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бойынша білім беру бағдарламасы</w:t>
      </w:r>
    </w:p>
    <w:p w:rsidR="00B467BC" w:rsidRDefault="00B467BC" w:rsidP="00B467BC">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B467BC" w:rsidTr="00B467BC">
        <w:tc>
          <w:tcPr>
            <w:tcW w:w="4506" w:type="dxa"/>
          </w:tcPr>
          <w:p w:rsidR="00B467BC" w:rsidRDefault="00B467BC">
            <w:pPr>
              <w:spacing w:after="0" w:line="240" w:lineRule="auto"/>
              <w:jc w:val="both"/>
              <w:rPr>
                <w:rFonts w:ascii="Times New Roman" w:eastAsia="Times New Roman" w:hAnsi="Times New Roman" w:cs="Times New Roman"/>
                <w:sz w:val="20"/>
                <w:szCs w:val="20"/>
                <w:lang w:val="kk-KZ" w:eastAsia="en-US"/>
              </w:rPr>
            </w:pPr>
          </w:p>
          <w:p w:rsidR="00B467BC" w:rsidRDefault="00B467BC">
            <w:pPr>
              <w:spacing w:after="0" w:line="240" w:lineRule="auto"/>
              <w:jc w:val="both"/>
              <w:rPr>
                <w:rFonts w:ascii="Times New Roman" w:hAnsi="Times New Roman" w:cs="Times New Roman"/>
                <w:sz w:val="20"/>
                <w:szCs w:val="20"/>
                <w:lang w:val="kk-KZ" w:eastAsia="en-US"/>
              </w:rPr>
            </w:pPr>
          </w:p>
          <w:p w:rsidR="00B467BC" w:rsidRDefault="00B467BC">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B467BC" w:rsidRDefault="00B467BC">
            <w:pPr>
              <w:pStyle w:val="1"/>
              <w:spacing w:line="276" w:lineRule="auto"/>
              <w:rPr>
                <w:sz w:val="20"/>
                <w:szCs w:val="20"/>
                <w:lang w:val="kk-KZ" w:eastAsia="en-US"/>
              </w:rPr>
            </w:pPr>
            <w:r>
              <w:rPr>
                <w:sz w:val="20"/>
                <w:szCs w:val="20"/>
                <w:lang w:val="kk-KZ" w:eastAsia="en-US"/>
              </w:rPr>
              <w:t xml:space="preserve">     </w:t>
            </w:r>
          </w:p>
          <w:p w:rsidR="00B467BC" w:rsidRDefault="00B467BC">
            <w:pPr>
              <w:pStyle w:val="1"/>
              <w:spacing w:line="276" w:lineRule="auto"/>
              <w:jc w:val="left"/>
              <w:rPr>
                <w:b/>
                <w:sz w:val="20"/>
                <w:szCs w:val="20"/>
                <w:lang w:val="kk-KZ" w:eastAsia="en-US"/>
              </w:rPr>
            </w:pPr>
            <w:r>
              <w:rPr>
                <w:sz w:val="20"/>
                <w:szCs w:val="20"/>
                <w:lang w:val="kk-KZ" w:eastAsia="en-US"/>
              </w:rPr>
              <w:t xml:space="preserve">    Философия және саясаттану факультетінің </w:t>
            </w:r>
          </w:p>
          <w:p w:rsidR="00B467BC" w:rsidRDefault="00B467BC">
            <w:pPr>
              <w:pStyle w:val="1"/>
              <w:spacing w:line="276" w:lineRule="auto"/>
              <w:jc w:val="left"/>
              <w:rPr>
                <w:b/>
                <w:sz w:val="20"/>
                <w:szCs w:val="20"/>
                <w:lang w:val="kk-KZ" w:eastAsia="en-US"/>
              </w:rPr>
            </w:pPr>
            <w:r>
              <w:rPr>
                <w:sz w:val="20"/>
                <w:szCs w:val="20"/>
                <w:lang w:val="kk-KZ" w:eastAsia="en-US"/>
              </w:rPr>
              <w:t xml:space="preserve">     Ғылыми кеңесінде бекітілді</w:t>
            </w:r>
          </w:p>
          <w:p w:rsidR="00B467BC" w:rsidRDefault="00B467BC">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w:t>
            </w:r>
            <w:r>
              <w:rPr>
                <w:rFonts w:ascii="Times New Roman" w:hAnsi="Times New Roman" w:cs="Times New Roman"/>
                <w:sz w:val="20"/>
                <w:szCs w:val="20"/>
                <w:u w:val="single"/>
                <w:lang w:val="kk-KZ" w:eastAsia="en-US"/>
              </w:rPr>
              <w:t>1</w:t>
            </w:r>
            <w:r>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29»</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08</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2015 ж</w:t>
            </w:r>
            <w:r>
              <w:rPr>
                <w:rFonts w:ascii="Times New Roman" w:hAnsi="Times New Roman" w:cs="Times New Roman"/>
                <w:sz w:val="20"/>
                <w:szCs w:val="20"/>
                <w:lang w:val="kk-KZ" w:eastAsia="en-US"/>
              </w:rPr>
              <w:t>.</w:t>
            </w:r>
          </w:p>
          <w:p w:rsidR="00B467BC" w:rsidRDefault="00B467BC">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B467BC" w:rsidTr="00B467BC">
        <w:trPr>
          <w:trHeight w:val="266"/>
        </w:trPr>
        <w:tc>
          <w:tcPr>
            <w:tcW w:w="4506" w:type="dxa"/>
          </w:tcPr>
          <w:p w:rsidR="00B467BC" w:rsidRDefault="00B467BC">
            <w:pPr>
              <w:spacing w:line="240" w:lineRule="auto"/>
              <w:jc w:val="both"/>
              <w:rPr>
                <w:rFonts w:ascii="Times New Roman" w:eastAsia="Times New Roman" w:hAnsi="Times New Roman" w:cs="Times New Roman"/>
                <w:b/>
                <w:sz w:val="20"/>
                <w:szCs w:val="20"/>
                <w:lang w:val="kk-KZ" w:eastAsia="en-US"/>
              </w:rPr>
            </w:pPr>
          </w:p>
        </w:tc>
        <w:tc>
          <w:tcPr>
            <w:tcW w:w="6099" w:type="dxa"/>
          </w:tcPr>
          <w:p w:rsidR="00B467BC" w:rsidRDefault="00B467BC">
            <w:pPr>
              <w:spacing w:after="0" w:line="240" w:lineRule="auto"/>
              <w:jc w:val="both"/>
              <w:rPr>
                <w:rFonts w:ascii="Times New Roman" w:hAnsi="Times New Roman" w:cs="Times New Roman"/>
                <w:sz w:val="20"/>
                <w:szCs w:val="20"/>
                <w:lang w:val="kk-KZ" w:eastAsia="en-US"/>
              </w:rPr>
            </w:pPr>
          </w:p>
        </w:tc>
      </w:tr>
    </w:tbl>
    <w:p w:rsidR="00B467BC" w:rsidRDefault="00B467BC" w:rsidP="00B467BC">
      <w:pPr>
        <w:spacing w:after="0" w:line="240" w:lineRule="auto"/>
        <w:jc w:val="both"/>
        <w:rPr>
          <w:rFonts w:ascii="Times New Roman" w:hAnsi="Times New Roman" w:cs="Times New Roman"/>
          <w:b/>
          <w:sz w:val="20"/>
          <w:szCs w:val="20"/>
          <w:lang w:val="kk-KZ"/>
        </w:rPr>
      </w:pP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Мамандық«5В050300 ПСИХОЛОГИЯ»</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B467BC" w:rsidRDefault="00B467BC" w:rsidP="00B467BC">
      <w:pPr>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xml:space="preserve">№1 модуль   </w:t>
      </w:r>
      <w:r w:rsidRPr="006A59AF">
        <w:rPr>
          <w:rFonts w:ascii="Times New Roman" w:hAnsi="Times New Roman" w:cs="Times New Roman"/>
          <w:b/>
          <w:bCs/>
          <w:i/>
          <w:sz w:val="20"/>
          <w:szCs w:val="20"/>
          <w:lang w:val="kk-KZ"/>
        </w:rPr>
        <w:t xml:space="preserve">TPOP 1401 </w:t>
      </w:r>
      <w:r w:rsidR="006A59AF">
        <w:rPr>
          <w:rFonts w:ascii="Times New Roman" w:hAnsi="Times New Roman" w:cs="Times New Roman"/>
          <w:b/>
          <w:bCs/>
          <w:i/>
          <w:sz w:val="20"/>
          <w:szCs w:val="20"/>
          <w:lang w:val="kk-KZ"/>
        </w:rPr>
        <w:t>«</w:t>
      </w:r>
      <w:r w:rsidR="006A59AF">
        <w:rPr>
          <w:rFonts w:ascii="Times New Roman" w:hAnsi="Times New Roman" w:cs="Times New Roman"/>
          <w:b/>
          <w:bCs/>
          <w:sz w:val="20"/>
          <w:szCs w:val="20"/>
          <w:lang w:val="kk-KZ"/>
        </w:rPr>
        <w:t>Түйсіну және қабылдау психологиясына кіріспе»</w:t>
      </w:r>
    </w:p>
    <w:p w:rsidR="00B467BC" w:rsidRDefault="00B467BC" w:rsidP="00B467BC">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«PРRA 2402»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w:t>
      </w:r>
      <w:r w:rsidR="00F80B67">
        <w:rPr>
          <w:rFonts w:ascii="Times New Roman" w:hAnsi="Times New Roman" w:cs="Times New Roman"/>
          <w:b/>
          <w:bCs/>
          <w:sz w:val="20"/>
          <w:szCs w:val="20"/>
          <w:lang w:val="kk-KZ"/>
        </w:rPr>
        <w:t>үйсіну және қабылдау психологиясына кіріспе</w:t>
      </w:r>
      <w:r>
        <w:rPr>
          <w:rFonts w:ascii="Times New Roman" w:hAnsi="Times New Roman" w:cs="Times New Roman"/>
          <w:b/>
          <w:bCs/>
          <w:sz w:val="20"/>
          <w:szCs w:val="20"/>
          <w:lang w:val="kk-KZ"/>
        </w:rPr>
        <w:t>»</w:t>
      </w:r>
    </w:p>
    <w:p w:rsidR="00B467BC" w:rsidRDefault="00B467BC" w:rsidP="00B467B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1курс, қ/б, семестрі күзгі</w:t>
      </w:r>
    </w:p>
    <w:p w:rsidR="00B467BC" w:rsidRDefault="00B467BC" w:rsidP="00B467BC">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3</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r>
        <w:rPr>
          <w:rFonts w:ascii="Times New Roman" w:hAnsi="Times New Roman" w:cs="Times New Roman"/>
          <w:b/>
          <w:bCs/>
          <w:i/>
          <w:sz w:val="20"/>
          <w:szCs w:val="20"/>
          <w:lang w:val="kk-KZ"/>
        </w:rPr>
        <w:t>Негізгі  міндетті модуль</w:t>
      </w:r>
    </w:p>
    <w:p w:rsidR="00B467BC" w:rsidRDefault="00B467BC" w:rsidP="00B467BC">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B467BC" w:rsidRDefault="00B467BC" w:rsidP="00B467BC">
      <w:pPr>
        <w:spacing w:after="0" w:line="240" w:lineRule="auto"/>
        <w:jc w:val="both"/>
        <w:rPr>
          <w:rFonts w:ascii="Times New Roman" w:hAnsi="Times New Roman" w:cs="Times New Roman"/>
          <w:sz w:val="20"/>
          <w:szCs w:val="20"/>
          <w:lang w:val="kk-KZ"/>
        </w:rPr>
      </w:pPr>
      <w:proofErr w:type="gramStart"/>
      <w:r>
        <w:rPr>
          <w:rFonts w:ascii="Times New Roman" w:hAnsi="Times New Roman" w:cs="Times New Roman"/>
          <w:sz w:val="20"/>
          <w:szCs w:val="20"/>
        </w:rPr>
        <w:t>Телефон</w:t>
      </w:r>
      <w:r>
        <w:rPr>
          <w:rFonts w:ascii="Times New Roman" w:hAnsi="Times New Roman" w:cs="Times New Roman"/>
          <w:sz w:val="20"/>
          <w:szCs w:val="20"/>
          <w:lang w:val="kk-KZ"/>
        </w:rPr>
        <w:t>дар</w:t>
      </w:r>
      <w:proofErr w:type="spellStart"/>
      <w:r>
        <w:rPr>
          <w:rFonts w:ascii="Times New Roman" w:hAnsi="Times New Roman" w:cs="Times New Roman"/>
          <w:sz w:val="20"/>
          <w:szCs w:val="20"/>
        </w:rPr>
        <w:t>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292-60-22 (21-31; </w:t>
      </w:r>
      <w:r>
        <w:rPr>
          <w:rFonts w:ascii="Times New Roman" w:hAnsi="Times New Roman" w:cs="Times New Roman"/>
          <w:sz w:val="20"/>
          <w:szCs w:val="20"/>
        </w:rPr>
        <w:t>3</w:t>
      </w:r>
      <w:r>
        <w:rPr>
          <w:rFonts w:ascii="Times New Roman" w:hAnsi="Times New Roman" w:cs="Times New Roman"/>
          <w:sz w:val="20"/>
          <w:szCs w:val="20"/>
          <w:lang w:val="kk-KZ"/>
        </w:rPr>
        <w:t>04 74 51</w:t>
      </w:r>
      <w:r>
        <w:rPr>
          <w:rFonts w:ascii="Times New Roman" w:hAnsi="Times New Roman" w:cs="Times New Roman"/>
          <w:sz w:val="20"/>
          <w:szCs w:val="20"/>
        </w:rPr>
        <w:t xml:space="preserve">    8 777 </w:t>
      </w:r>
      <w:r>
        <w:rPr>
          <w:rFonts w:ascii="Times New Roman" w:hAnsi="Times New Roman" w:cs="Times New Roman"/>
          <w:sz w:val="20"/>
          <w:szCs w:val="20"/>
          <w:lang w:val="kk-KZ"/>
        </w:rPr>
        <w:t>237 49 77</w:t>
      </w:r>
      <w:proofErr w:type="gramEnd"/>
    </w:p>
    <w:p w:rsidR="00B467BC" w:rsidRDefault="00B467BC" w:rsidP="00B467BC">
      <w:pPr>
        <w:spacing w:after="0" w:line="240" w:lineRule="auto"/>
        <w:jc w:val="both"/>
        <w:rPr>
          <w:rFonts w:ascii="Times New Roman" w:hAnsi="Times New Roman" w:cs="Times New Roman"/>
          <w:sz w:val="20"/>
          <w:szCs w:val="20"/>
          <w:lang w:val="kk-KZ"/>
        </w:rPr>
      </w:pPr>
      <w:proofErr w:type="gramStart"/>
      <w:r>
        <w:rPr>
          <w:rFonts w:ascii="Times New Roman" w:hAnsi="Times New Roman" w:cs="Times New Roman"/>
          <w:sz w:val="20"/>
          <w:szCs w:val="20"/>
          <w:lang w:val="en-US"/>
        </w:rPr>
        <w:t>e-mail</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kk-KZ"/>
        </w:rPr>
        <w:t>e-mail: berdybaeva_sveta@ mail.ru каб.:415</w:t>
      </w:r>
    </w:p>
    <w:p w:rsidR="00B467BC" w:rsidRDefault="00B467BC" w:rsidP="00B467BC">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B467BC" w:rsidRPr="00DF6898" w:rsidRDefault="00B467BC" w:rsidP="00951DD5">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w:t>
      </w:r>
      <w:r w:rsidR="00DF6898">
        <w:rPr>
          <w:rFonts w:ascii="Times New Roman" w:hAnsi="Times New Roman" w:cs="Times New Roman"/>
          <w:b/>
          <w:bCs/>
          <w:i/>
          <w:sz w:val="20"/>
          <w:szCs w:val="20"/>
          <w:lang w:val="kk-KZ"/>
        </w:rPr>
        <w:t>«</w:t>
      </w:r>
      <w:r w:rsidR="00DF6898">
        <w:rPr>
          <w:rFonts w:ascii="Times New Roman" w:hAnsi="Times New Roman" w:cs="Times New Roman"/>
          <w:b/>
          <w:bCs/>
          <w:sz w:val="20"/>
          <w:szCs w:val="20"/>
          <w:lang w:val="kk-KZ"/>
        </w:rPr>
        <w:t xml:space="preserve">Түйсіну және қабылдау психологиясына кіріспе» </w:t>
      </w:r>
      <w:r>
        <w:rPr>
          <w:rFonts w:ascii="Times New Roman" w:hAnsi="Times New Roman" w:cs="Times New Roman"/>
          <w:sz w:val="20"/>
          <w:szCs w:val="20"/>
          <w:lang w:val="kk-KZ"/>
        </w:rPr>
        <w:t>курсын меңгеру негізінде</w:t>
      </w:r>
      <w:r>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w:t>
      </w:r>
      <w:r w:rsidR="00951DD5">
        <w:rPr>
          <w:rFonts w:ascii="Times New Roman" w:hAnsi="Times New Roman" w:cs="Times New Roman"/>
          <w:sz w:val="20"/>
          <w:szCs w:val="20"/>
          <w:lang w:val="kk-KZ" w:eastAsia="ko-KR"/>
        </w:rPr>
        <w:t xml:space="preserve">р түйсіне мен қабылдаудың </w:t>
      </w:r>
      <w:r>
        <w:rPr>
          <w:rFonts w:ascii="Times New Roman" w:hAnsi="Times New Roman" w:cs="Times New Roman"/>
          <w:sz w:val="20"/>
          <w:szCs w:val="20"/>
          <w:lang w:val="kk-KZ" w:eastAsia="ko-KR"/>
        </w:rPr>
        <w:t xml:space="preserve">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w:t>
      </w:r>
      <w:r w:rsidR="00951DD5">
        <w:rPr>
          <w:rFonts w:ascii="Times New Roman" w:hAnsi="Times New Roman" w:cs="Times New Roman"/>
          <w:sz w:val="20"/>
          <w:szCs w:val="20"/>
          <w:lang w:val="kk-KZ" w:eastAsia="ko-KR"/>
        </w:rPr>
        <w:t xml:space="preserve"> түйсіну  мен қабылдау психологиясы </w:t>
      </w:r>
      <w:r>
        <w:rPr>
          <w:rFonts w:ascii="Times New Roman" w:hAnsi="Times New Roman" w:cs="Times New Roman"/>
          <w:sz w:val="20"/>
          <w:szCs w:val="20"/>
          <w:lang w:val="kk-KZ" w:eastAsia="ko-KR"/>
        </w:rPr>
        <w:t xml:space="preserve"> жайлы жүйелі түсініктерді қалыптастыру.</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r>
        <w:rPr>
          <w:rFonts w:ascii="Times New Roman" w:hAnsi="Times New Roman" w:cs="Times New Roman"/>
          <w:sz w:val="20"/>
          <w:szCs w:val="20"/>
          <w:lang w:val="kk-KZ"/>
        </w:rPr>
        <w:t xml:space="preserve">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1.Адамның танымдық психологиялық процестері</w:t>
      </w:r>
      <w:r w:rsidR="00951DD5">
        <w:rPr>
          <w:rFonts w:ascii="Times New Roman" w:hAnsi="Times New Roman" w:cs="Times New Roman"/>
          <w:sz w:val="20"/>
          <w:szCs w:val="20"/>
          <w:lang w:val="kk-KZ"/>
        </w:rPr>
        <w:t xml:space="preserve">нің негізін қалайтын </w:t>
      </w:r>
      <w:r>
        <w:rPr>
          <w:rFonts w:ascii="Times New Roman" w:hAnsi="Times New Roman" w:cs="Times New Roman"/>
          <w:sz w:val="20"/>
          <w:szCs w:val="20"/>
          <w:lang w:val="kk-KZ"/>
        </w:rPr>
        <w:t xml:space="preserve"> </w:t>
      </w:r>
      <w:r w:rsidR="00951DD5">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rPr>
        <w:t xml:space="preserve">байланысы жайлы  негізгі заңдылықтары мен даму механизмдері туралы білімдер беру;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2.Адамның </w:t>
      </w:r>
      <w:r w:rsidR="00951DD5">
        <w:rPr>
          <w:rFonts w:ascii="Times New Roman" w:hAnsi="Times New Roman" w:cs="Times New Roman"/>
          <w:sz w:val="20"/>
          <w:szCs w:val="20"/>
          <w:lang w:val="kk-KZ" w:eastAsia="ko-KR"/>
        </w:rPr>
        <w:t xml:space="preserve">түйсіну  мен қабылдау ппроцесін  </w:t>
      </w:r>
      <w:r>
        <w:rPr>
          <w:rFonts w:ascii="Times New Roman" w:hAnsi="Times New Roman" w:cs="Times New Roman"/>
          <w:sz w:val="20"/>
          <w:szCs w:val="20"/>
          <w:lang w:val="kk-KZ" w:eastAsia="ko-KR"/>
        </w:rPr>
        <w:t>зерттеуді жүйелік ықпалда қолдана алу мотивациясын қал</w:t>
      </w:r>
      <w:r w:rsidR="00951DD5">
        <w:rPr>
          <w:rFonts w:ascii="Times New Roman" w:hAnsi="Times New Roman" w:cs="Times New Roman"/>
          <w:sz w:val="20"/>
          <w:szCs w:val="20"/>
          <w:lang w:val="kk-KZ" w:eastAsia="ko-KR"/>
        </w:rPr>
        <w:t xml:space="preserve">ыптастыру, танымдық процестер түйсіну  мен қабылдау психологиясының </w:t>
      </w:r>
      <w:r>
        <w:rPr>
          <w:rFonts w:ascii="Times New Roman" w:hAnsi="Times New Roman" w:cs="Times New Roman"/>
          <w:sz w:val="20"/>
          <w:szCs w:val="20"/>
          <w:lang w:val="kk-KZ" w:eastAsia="ko-KR"/>
        </w:rPr>
        <w:t xml:space="preserve">өзіндік ерекшеліктері туралы концепциялар мен теориялар мен зерттеулер  негізінде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eastAsia="ko-KR"/>
        </w:rPr>
        <w:t>жайлы студенттерде білімдерді жүйелендіру;</w:t>
      </w:r>
    </w:p>
    <w:p w:rsidR="00B467BC" w:rsidRDefault="00B467BC" w:rsidP="00B467BC">
      <w:pPr>
        <w:spacing w:after="0" w:line="240" w:lineRule="auto"/>
        <w:jc w:val="both"/>
        <w:rPr>
          <w:rFonts w:ascii="Times New Roman" w:hAnsi="Times New Roman" w:cs="Times New Roman"/>
          <w:sz w:val="20"/>
          <w:szCs w:val="20"/>
          <w:lang w:val="kk-KZ" w:eastAsia="ko-KR"/>
        </w:rPr>
      </w:pPr>
      <w:r>
        <w:rPr>
          <w:rFonts w:ascii="Times New Roman" w:hAnsi="Times New Roman" w:cs="Times New Roman"/>
          <w:sz w:val="20"/>
          <w:szCs w:val="20"/>
          <w:lang w:val="kk-KZ"/>
        </w:rPr>
        <w:t>3</w:t>
      </w:r>
      <w:r>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eastAsia="ko-KR"/>
        </w:rPr>
        <w:t xml:space="preserve">туралы теориялық-методологиялық  негізді таныстыру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w:t>
      </w:r>
      <w:r w:rsidR="005E20A3">
        <w:rPr>
          <w:rFonts w:ascii="Times New Roman" w:hAnsi="Times New Roman" w:cs="Times New Roman"/>
          <w:sz w:val="20"/>
          <w:szCs w:val="20"/>
          <w:lang w:val="kk-KZ"/>
        </w:rPr>
        <w:t xml:space="preserve">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rPr>
        <w:t xml:space="preserve">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танымдық психикалық процестер негізінде оқытылатын </w:t>
      </w:r>
      <w:r w:rsidR="005E20A3">
        <w:rPr>
          <w:rFonts w:ascii="Times New Roman" w:hAnsi="Times New Roman" w:cs="Times New Roman"/>
          <w:sz w:val="20"/>
          <w:szCs w:val="20"/>
          <w:lang w:val="kk-KZ" w:eastAsia="ko-KR"/>
        </w:rPr>
        <w:t xml:space="preserve">түйсіну  мен қабылдау психологиясы  жайлы </w:t>
      </w:r>
      <w:r w:rsidR="005E20A3">
        <w:rPr>
          <w:rFonts w:ascii="Times New Roman" w:hAnsi="Times New Roman" w:cs="Times New Roman"/>
          <w:sz w:val="20"/>
          <w:szCs w:val="20"/>
          <w:lang w:val="kk-KZ"/>
        </w:rPr>
        <w:t xml:space="preserve">зерттеулер мен концепцияларды </w:t>
      </w:r>
      <w:r>
        <w:rPr>
          <w:rFonts w:ascii="Times New Roman" w:hAnsi="Times New Roman" w:cs="Times New Roman"/>
          <w:sz w:val="20"/>
          <w:szCs w:val="20"/>
          <w:lang w:val="kk-KZ"/>
        </w:rPr>
        <w:t xml:space="preserve">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B467BC" w:rsidRDefault="00B467BC" w:rsidP="00B467BC">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w:t>
      </w:r>
      <w:r w:rsidR="005E20A3">
        <w:rPr>
          <w:rFonts w:ascii="Times New Roman" w:hAnsi="Times New Roman" w:cs="Times New Roman"/>
          <w:sz w:val="20"/>
          <w:szCs w:val="20"/>
          <w:lang w:val="kk-KZ" w:eastAsia="ko-KR"/>
        </w:rPr>
        <w:t xml:space="preserve">түйсіну  мен қабылдау психологиясына кіріспе </w:t>
      </w:r>
      <w:r>
        <w:rPr>
          <w:rFonts w:ascii="Times New Roman" w:hAnsi="Times New Roman" w:cs="Times New Roman"/>
          <w:sz w:val="20"/>
          <w:szCs w:val="20"/>
          <w:lang w:val="kk-KZ"/>
        </w:rPr>
        <w:t>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w:t>
      </w:r>
      <w:r w:rsidR="005E20A3">
        <w:rPr>
          <w:rFonts w:ascii="Times New Roman" w:hAnsi="Times New Roman" w:cs="Times New Roman"/>
          <w:sz w:val="20"/>
          <w:szCs w:val="20"/>
          <w:lang w:val="kk-KZ"/>
        </w:rPr>
        <w:t xml:space="preserve">, </w:t>
      </w:r>
      <w:r w:rsidR="005E20A3">
        <w:rPr>
          <w:rFonts w:ascii="Times New Roman" w:hAnsi="Times New Roman" w:cs="Times New Roman"/>
          <w:sz w:val="20"/>
          <w:szCs w:val="20"/>
          <w:lang w:val="kk-KZ" w:eastAsia="ko-KR"/>
        </w:rPr>
        <w:t xml:space="preserve">түйсіну  мен қабылдау психологиясындағы </w:t>
      </w:r>
      <w:r>
        <w:rPr>
          <w:rFonts w:ascii="Times New Roman" w:hAnsi="Times New Roman" w:cs="Times New Roman"/>
          <w:sz w:val="20"/>
          <w:szCs w:val="20"/>
          <w:lang w:val="kk-KZ"/>
        </w:rPr>
        <w:t>зерттеулерді жоспарлауда қолдану ептілігін меңгеру.</w:t>
      </w:r>
      <w:r>
        <w:rPr>
          <w:rFonts w:ascii="Times New Roman" w:hAnsi="Times New Roman" w:cs="Times New Roman"/>
          <w:b/>
          <w:sz w:val="20"/>
          <w:szCs w:val="20"/>
          <w:lang w:val="kk-KZ"/>
        </w:rPr>
        <w:t xml:space="preserve"> </w:t>
      </w:r>
    </w:p>
    <w:p w:rsidR="00B467BC" w:rsidRDefault="00B467BC" w:rsidP="00B467BC">
      <w:pPr>
        <w:pStyle w:val="a3"/>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r>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Pr>
          <w:rFonts w:ascii="Times New Roman" w:hAnsi="Times New Roman" w:cs="Times New Roman"/>
          <w:sz w:val="20"/>
          <w:szCs w:val="20"/>
          <w:lang w:val="kk-KZ" w:eastAsia="ko-KR"/>
        </w:rPr>
        <w:t xml:space="preserve"> Студенттердің  психологиялық кәсіби </w:t>
      </w:r>
      <w:r>
        <w:rPr>
          <w:rFonts w:ascii="Times New Roman" w:hAnsi="Times New Roman" w:cs="Times New Roman"/>
          <w:sz w:val="20"/>
          <w:szCs w:val="20"/>
          <w:lang w:val="kk-KZ" w:eastAsia="ko-KR"/>
        </w:rPr>
        <w:lastRenderedPageBreak/>
        <w:t>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Постреквизиттер:</w:t>
      </w:r>
      <w:r>
        <w:rPr>
          <w:rFonts w:ascii="Times New Roman" w:hAnsi="Times New Roman" w:cs="Times New Roman"/>
          <w:b/>
          <w:bCs/>
          <w:i/>
          <w:sz w:val="20"/>
          <w:szCs w:val="20"/>
          <w:lang w:val="kk-KZ"/>
        </w:rPr>
        <w:t xml:space="preserve"> </w:t>
      </w:r>
      <w:r>
        <w:rPr>
          <w:rFonts w:ascii="Times New Roman" w:hAnsi="Times New Roman" w:cs="Times New Roman"/>
          <w:bCs/>
          <w:sz w:val="20"/>
          <w:szCs w:val="20"/>
          <w:lang w:val="kk-KZ"/>
        </w:rPr>
        <w:t>«Психологияның теориясы мен методологиясы</w:t>
      </w:r>
      <w:r>
        <w:rPr>
          <w:rFonts w:ascii="Times New Roman" w:hAnsi="Times New Roman" w:cs="Times New Roman"/>
          <w:bCs/>
          <w:sz w:val="20"/>
          <w:szCs w:val="20"/>
          <w:lang w:val="kk-KZ" w:eastAsia="ko-KR"/>
        </w:rPr>
        <w:t>», «Әлеуметтік психология»</w:t>
      </w:r>
      <w:r>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B467BC" w:rsidRDefault="005E20A3" w:rsidP="00B467BC">
      <w:pPr>
        <w:pStyle w:val="a3"/>
        <w:spacing w:line="240" w:lineRule="auto"/>
        <w:ind w:firstLine="454"/>
        <w:jc w:val="both"/>
        <w:rPr>
          <w:rFonts w:ascii="Times New Roman" w:hAnsi="Times New Roman" w:cs="Times New Roman"/>
          <w:sz w:val="20"/>
          <w:szCs w:val="20"/>
          <w:lang w:val="kk-KZ"/>
        </w:rPr>
      </w:pPr>
      <w:r w:rsidRPr="005E20A3">
        <w:rPr>
          <w:rFonts w:ascii="Times New Roman" w:hAnsi="Times New Roman" w:cs="Times New Roman"/>
          <w:b/>
          <w:sz w:val="20"/>
          <w:szCs w:val="20"/>
          <w:lang w:val="kk-KZ" w:eastAsia="ko-KR"/>
        </w:rPr>
        <w:t>«Түйсіну  мен қабылдау психологиясы</w:t>
      </w:r>
      <w:r>
        <w:rPr>
          <w:rFonts w:ascii="Times New Roman" w:hAnsi="Times New Roman" w:cs="Times New Roman"/>
          <w:b/>
          <w:sz w:val="20"/>
          <w:szCs w:val="20"/>
          <w:lang w:val="kk-KZ" w:eastAsia="ko-KR"/>
        </w:rPr>
        <w:t>на кіріспе</w:t>
      </w:r>
      <w:r w:rsidR="00B467BC" w:rsidRPr="005E20A3">
        <w:rPr>
          <w:rFonts w:ascii="Times New Roman" w:hAnsi="Times New Roman" w:cs="Times New Roman"/>
          <w:b/>
          <w:bCs/>
          <w:sz w:val="20"/>
          <w:szCs w:val="20"/>
          <w:lang w:val="kk-KZ"/>
        </w:rPr>
        <w:t>»</w:t>
      </w:r>
      <w:r w:rsidR="00B467BC">
        <w:rPr>
          <w:rFonts w:ascii="Times New Roman" w:hAnsi="Times New Roman" w:cs="Times New Roman"/>
          <w:b/>
          <w:bCs/>
          <w:sz w:val="20"/>
          <w:szCs w:val="20"/>
          <w:lang w:val="kk-KZ"/>
        </w:rPr>
        <w:t xml:space="preserve"> </w:t>
      </w:r>
      <w:r w:rsidR="00B467BC">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w:t>
      </w:r>
      <w:r>
        <w:rPr>
          <w:rFonts w:ascii="Times New Roman" w:hAnsi="Times New Roman" w:cs="Times New Roman"/>
          <w:sz w:val="20"/>
          <w:szCs w:val="20"/>
          <w:lang w:val="kk-KZ" w:eastAsia="ko-KR"/>
        </w:rPr>
        <w:t xml:space="preserve">түйсіну  мен қабылдау психологиясы  </w:t>
      </w:r>
      <w:r w:rsidR="00B467BC">
        <w:rPr>
          <w:rFonts w:ascii="Times New Roman" w:hAnsi="Times New Roman" w:cs="Times New Roman"/>
          <w:sz w:val="20"/>
          <w:szCs w:val="20"/>
          <w:lang w:val="kk-KZ"/>
        </w:rPr>
        <w:t xml:space="preserve">жайлы психологиялық теорияларды зерттеу және меңгеру процестерін оларды психологияның барлық саласында қолдана білуді оқып үйренеді. </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B467BC" w:rsidTr="00B467BC">
        <w:tc>
          <w:tcPr>
            <w:tcW w:w="381"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Баға</w:t>
            </w:r>
          </w:p>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сы </w:t>
            </w:r>
          </w:p>
        </w:tc>
      </w:tr>
      <w:tr w:rsidR="00B467BC" w:rsidTr="00B467BC">
        <w:tc>
          <w:tcPr>
            <w:tcW w:w="5000" w:type="pct"/>
            <w:gridSpan w:val="4"/>
            <w:tcBorders>
              <w:top w:val="single" w:sz="4" w:space="0" w:color="auto"/>
              <w:left w:val="single" w:sz="4" w:space="0" w:color="auto"/>
              <w:bottom w:val="single" w:sz="4" w:space="0" w:color="auto"/>
              <w:right w:val="single" w:sz="4" w:space="0" w:color="auto"/>
            </w:tcBorders>
            <w:hideMark/>
          </w:tcPr>
          <w:p w:rsidR="00B467BC" w:rsidRDefault="00B467BC" w:rsidP="005E20A3">
            <w:pPr>
              <w:ind w:firstLine="708"/>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1-Модуль. </w:t>
            </w:r>
            <w:r w:rsidR="005E20A3" w:rsidRPr="007A1029">
              <w:rPr>
                <w:rFonts w:ascii="Times New Roman" w:hAnsi="Times New Roman" w:cs="Times New Roman"/>
                <w:b/>
                <w:bCs/>
                <w:sz w:val="20"/>
                <w:szCs w:val="20"/>
                <w:lang w:val="kk-KZ"/>
              </w:rPr>
              <w:t>Таным субъектісі: түйсіну және қабылдау психологиясына кіріспе</w:t>
            </w:r>
          </w:p>
        </w:tc>
      </w:tr>
      <w:tr w:rsidR="00B467BC" w:rsidRPr="002D5172" w:rsidTr="00B467BC">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1</w:t>
            </w:r>
          </w:p>
          <w:p w:rsidR="00B467BC" w:rsidRPr="002D5172" w:rsidRDefault="00B467BC">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tabs>
                <w:tab w:val="left" w:pos="3348"/>
              </w:tabs>
              <w:spacing w:after="0" w:line="240" w:lineRule="auto"/>
              <w:jc w:val="both"/>
              <w:rPr>
                <w:rFonts w:ascii="Times New Roman" w:hAnsi="Times New Roman" w:cs="Times New Roman"/>
                <w:sz w:val="24"/>
                <w:szCs w:val="24"/>
                <w:lang w:val="kk-KZ"/>
              </w:rPr>
            </w:pPr>
            <w:r w:rsidRPr="002D5172">
              <w:rPr>
                <w:rFonts w:ascii="Times New Roman" w:hAnsi="Times New Roman" w:cs="Times New Roman"/>
                <w:b/>
                <w:sz w:val="20"/>
                <w:szCs w:val="20"/>
                <w:lang w:val="kk-KZ"/>
              </w:rPr>
              <w:t>1-дәріс</w:t>
            </w:r>
            <w:r w:rsidRPr="002D5172">
              <w:rPr>
                <w:rFonts w:ascii="Times New Roman" w:hAnsi="Times New Roman" w:cs="Times New Roman"/>
                <w:sz w:val="20"/>
                <w:szCs w:val="20"/>
                <w:lang w:val="kk-KZ"/>
              </w:rPr>
              <w:t>.</w:t>
            </w:r>
            <w:r w:rsidRPr="002D5172">
              <w:rPr>
                <w:rFonts w:ascii="Times New Roman" w:hAnsi="Times New Roman" w:cs="Times New Roman"/>
                <w:sz w:val="20"/>
                <w:szCs w:val="20"/>
                <w:lang w:val="kk-KZ" w:eastAsia="en-US"/>
              </w:rPr>
              <w:t>Танымдық процестер психологиясына кіріспе</w:t>
            </w:r>
            <w:r w:rsidRPr="002D5172">
              <w:rPr>
                <w:rFonts w:ascii="Times New Roman" w:hAnsi="Times New Roman" w:cs="Times New Roman"/>
                <w:bCs/>
                <w:sz w:val="20"/>
                <w:szCs w:val="20"/>
                <w:lang w:val="kk-KZ" w:eastAsia="en-US"/>
              </w:rPr>
              <w:t xml:space="preserve">. </w:t>
            </w:r>
            <w:r w:rsidR="007427CC" w:rsidRPr="002D5172">
              <w:rPr>
                <w:rFonts w:ascii="Times New Roman" w:hAnsi="Times New Roman" w:cs="Times New Roman"/>
                <w:sz w:val="20"/>
                <w:szCs w:val="20"/>
                <w:lang w:val="kk-KZ"/>
              </w:rPr>
              <w:t>Түйсіну бейнелерінің ерекшеліктері. Түйсіну мен қабылдау психикалық процестер жүйесінің бірінші деңгейі ретінде.</w:t>
            </w:r>
            <w:r w:rsidR="007427CC" w:rsidRPr="002D5172">
              <w:rPr>
                <w:rFonts w:ascii="Times New Roman" w:hAnsi="Times New Roman" w:cs="Times New Roman"/>
                <w:sz w:val="24"/>
                <w:szCs w:val="24"/>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4F56E0">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sz w:val="20"/>
                <w:szCs w:val="20"/>
                <w:lang w:val="kk-KZ" w:eastAsia="en-US"/>
              </w:rPr>
              <w:t>1-семинар</w:t>
            </w:r>
            <w:r w:rsidRPr="002D5172">
              <w:rPr>
                <w:rFonts w:ascii="Times New Roman" w:hAnsi="Times New Roman" w:cs="Times New Roman"/>
                <w:sz w:val="20"/>
                <w:szCs w:val="20"/>
                <w:lang w:val="kk-KZ" w:eastAsia="en-US"/>
              </w:rPr>
              <w:t xml:space="preserve">. </w:t>
            </w:r>
            <w:r w:rsidR="004F56E0" w:rsidRPr="002D5172">
              <w:rPr>
                <w:rFonts w:ascii="Times New Roman" w:hAnsi="Times New Roman" w:cs="Times New Roman"/>
                <w:sz w:val="20"/>
                <w:szCs w:val="20"/>
                <w:lang w:val="kk-KZ" w:eastAsia="en-US"/>
              </w:rPr>
              <w:t>Түйсіну және қабылдау процестерінің өзіндік ерекшеліктері</w:t>
            </w:r>
            <w:r w:rsidR="008956C1" w:rsidRPr="002D5172">
              <w:rPr>
                <w:rFonts w:ascii="Times New Roman" w:hAnsi="Times New Roman" w:cs="Times New Roman"/>
                <w:sz w:val="20"/>
                <w:szCs w:val="20"/>
                <w:lang w:val="kk-KZ" w:eastAsia="en-US"/>
              </w:rPr>
              <w:t>.</w:t>
            </w:r>
            <w:r w:rsidR="008956C1" w:rsidRPr="002D5172">
              <w:rPr>
                <w:rFonts w:ascii="Times New Roman" w:hAnsi="Times New Roman" w:cs="Times New Roman"/>
                <w:sz w:val="20"/>
                <w:szCs w:val="20"/>
                <w:lang w:val="kk-KZ"/>
              </w:rPr>
              <w:t xml:space="preserve"> Түйсінудің адам  өмірінде алатын орны мен маңыздылығы</w:t>
            </w:r>
            <w:r w:rsidR="004B3B4C" w:rsidRPr="002D5172">
              <w:rPr>
                <w:rFonts w:ascii="Times New Roman" w:hAnsi="Times New Roman" w:cs="Times New Roman"/>
                <w:sz w:val="20"/>
                <w:szCs w:val="20"/>
                <w:lang w:val="kk-KZ"/>
              </w:rPr>
              <w:t>.</w:t>
            </w:r>
            <w:r w:rsidR="004B3B4C" w:rsidRPr="002D5172">
              <w:rPr>
                <w:sz w:val="28"/>
                <w:szCs w:val="28"/>
                <w:lang w:val="kk-KZ"/>
              </w:rPr>
              <w:t xml:space="preserve"> </w:t>
            </w:r>
            <w:r w:rsidR="004B3B4C" w:rsidRPr="002D5172">
              <w:rPr>
                <w:rFonts w:ascii="Times New Roman" w:hAnsi="Times New Roman" w:cs="Times New Roman"/>
                <w:sz w:val="20"/>
                <w:szCs w:val="20"/>
                <w:lang w:val="kk-KZ"/>
              </w:rPr>
              <w:t>Түйсіну бейнелерінің  реттеуші, танымдық және эмоциялық функциялары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pStyle w:val="a3"/>
              <w:spacing w:line="240" w:lineRule="auto"/>
              <w:ind w:firstLine="0"/>
              <w:jc w:val="both"/>
              <w:rPr>
                <w:rFonts w:ascii="Times New Roman" w:hAnsi="Times New Roman" w:cs="Times New Roman"/>
                <w:lang w:val="kk-KZ"/>
              </w:rPr>
            </w:pPr>
            <w:r w:rsidRPr="002D5172">
              <w:rPr>
                <w:rFonts w:ascii="Times New Roman" w:hAnsi="Times New Roman" w:cs="Times New Roman"/>
                <w:b/>
                <w:sz w:val="20"/>
                <w:szCs w:val="20"/>
                <w:lang w:val="kk-KZ" w:eastAsia="en-US"/>
              </w:rPr>
              <w:t>1-СОӨЖ</w:t>
            </w:r>
            <w:r w:rsidRPr="002D5172">
              <w:rPr>
                <w:rFonts w:ascii="Times New Roman" w:hAnsi="Times New Roman" w:cs="Times New Roman"/>
                <w:sz w:val="20"/>
                <w:szCs w:val="20"/>
                <w:lang w:val="kk-KZ" w:eastAsia="en-US"/>
              </w:rPr>
              <w:t xml:space="preserve">. </w:t>
            </w:r>
            <w:r w:rsidR="004F56E0" w:rsidRPr="002D5172">
              <w:rPr>
                <w:rFonts w:ascii="Times New Roman" w:hAnsi="Times New Roman" w:cs="Times New Roman"/>
                <w:sz w:val="20"/>
                <w:szCs w:val="20"/>
                <w:lang w:val="kk-KZ"/>
              </w:rPr>
              <w:t xml:space="preserve">Түйсінудің өмірлік трансформациялары. Адамның сенсорлық </w:t>
            </w:r>
            <w:r w:rsidR="00F407DF" w:rsidRPr="002D5172">
              <w:rPr>
                <w:rFonts w:ascii="Times New Roman" w:hAnsi="Times New Roman" w:cs="Times New Roman"/>
                <w:sz w:val="20"/>
                <w:szCs w:val="20"/>
                <w:lang w:val="kk-KZ"/>
              </w:rPr>
              <w:t xml:space="preserve"> </w:t>
            </w:r>
            <w:r w:rsidR="004F56E0" w:rsidRPr="002D5172">
              <w:rPr>
                <w:rFonts w:ascii="Times New Roman" w:hAnsi="Times New Roman" w:cs="Times New Roman"/>
                <w:sz w:val="20"/>
                <w:szCs w:val="20"/>
                <w:lang w:val="kk-KZ"/>
              </w:rPr>
              <w:t>ұйымдасуы (Б.Г. Ананьев).</w:t>
            </w:r>
            <w:r w:rsidR="007B1BBB" w:rsidRPr="002D5172">
              <w:rPr>
                <w:rFonts w:ascii="Times New Roman" w:hAnsi="Times New Roman" w:cs="Times New Roman"/>
                <w:sz w:val="20"/>
                <w:szCs w:val="20"/>
                <w:lang w:val="kk-KZ"/>
              </w:rPr>
              <w:t xml:space="preserve"> 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tabs>
                <w:tab w:val="left" w:pos="3348"/>
              </w:tabs>
              <w:spacing w:after="0"/>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2-дәріс.</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 xml:space="preserve">Түйсінулердің түрлері және классификациясы.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2-семинар</w:t>
            </w:r>
            <w:r w:rsidRPr="002D5172">
              <w:rPr>
                <w:rFonts w:ascii="Times New Roman" w:hAnsi="Times New Roman" w:cs="Times New Roman"/>
                <w:sz w:val="20"/>
                <w:szCs w:val="20"/>
                <w:lang w:val="kk-KZ"/>
              </w:rPr>
              <w:t>.</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 xml:space="preserve">Химиялық, механикалық және физикалық түйсінулер (В. Вундт). </w:t>
            </w:r>
            <w:r w:rsidR="00372BAE" w:rsidRPr="002D5172">
              <w:rPr>
                <w:sz w:val="28"/>
                <w:szCs w:val="28"/>
                <w:lang w:val="kk-KZ"/>
              </w:rPr>
              <w:t xml:space="preserve"> </w:t>
            </w:r>
            <w:r w:rsidR="00372BAE" w:rsidRPr="002D5172">
              <w:rPr>
                <w:rFonts w:ascii="Times New Roman" w:hAnsi="Times New Roman" w:cs="Times New Roman"/>
                <w:sz w:val="20"/>
                <w:szCs w:val="20"/>
                <w:lang w:val="kk-KZ"/>
              </w:rPr>
              <w:t>Протопатикалық сезгіштік.</w:t>
            </w:r>
            <w:r w:rsidR="00234CC5" w:rsidRPr="002D5172">
              <w:rPr>
                <w:rFonts w:ascii="Times New Roman" w:hAnsi="Times New Roman" w:cs="Times New Roman"/>
                <w:sz w:val="20"/>
                <w:szCs w:val="20"/>
                <w:lang w:val="kk-KZ"/>
              </w:rPr>
              <w:t xml:space="preserve"> Түйсіну түрлері және классификациясы</w:t>
            </w:r>
            <w:r w:rsidR="008956C1"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2-СОӨЖ.</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Түйсінудің  психологиялық ерекшеліктері. Рецепторлар, психофизика элементтері</w:t>
            </w:r>
            <w:r w:rsidR="00372BAE" w:rsidRPr="002D5172">
              <w:rPr>
                <w:rFonts w:ascii="Times New Roman" w:hAnsi="Times New Roman" w:cs="Times New Roman"/>
                <w:sz w:val="24"/>
                <w:szCs w:val="24"/>
                <w:lang w:val="kk-KZ"/>
              </w:rPr>
              <w:t>.</w:t>
            </w:r>
            <w:r w:rsidR="00163568" w:rsidRPr="002D5172">
              <w:rPr>
                <w:sz w:val="28"/>
                <w:szCs w:val="28"/>
                <w:lang w:val="kk-KZ"/>
              </w:rPr>
              <w:t xml:space="preserve"> </w:t>
            </w:r>
            <w:r w:rsidR="00163568" w:rsidRPr="002D5172">
              <w:rPr>
                <w:rFonts w:ascii="Times New Roman" w:hAnsi="Times New Roman" w:cs="Times New Roman"/>
                <w:sz w:val="20"/>
                <w:szCs w:val="20"/>
                <w:lang w:val="kk-KZ"/>
              </w:rPr>
              <w:t xml:space="preserve">Стимул мәселесі. Стимулдардың физикалық параметрлері. </w:t>
            </w:r>
            <w:r w:rsidR="007B1BBB" w:rsidRPr="002D5172">
              <w:rPr>
                <w:rFonts w:ascii="Times New Roman" w:hAnsi="Times New Roman" w:cs="Times New Roman"/>
                <w:sz w:val="20"/>
                <w:szCs w:val="20"/>
                <w:lang w:val="kk-KZ"/>
              </w:rPr>
              <w:t xml:space="preserve">Түйсінудің эмпирикалық сипаттамасы. Л.М. Веккердің классификациясы: кеңістікті-уақыт құрылымы, полимодальдылық, қабылдаудың интенсивтілігі.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234CC5">
        <w:trPr>
          <w:trHeight w:val="481"/>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372BAE" w:rsidP="00D719E1">
            <w:pPr>
              <w:tabs>
                <w:tab w:val="left" w:pos="3348"/>
              </w:tabs>
              <w:spacing w:after="0" w:line="240" w:lineRule="auto"/>
              <w:rPr>
                <w:rFonts w:ascii="Times New Roman" w:hAnsi="Times New Roman" w:cs="Times New Roman"/>
                <w:sz w:val="20"/>
                <w:szCs w:val="20"/>
                <w:lang w:val="kk-KZ"/>
              </w:rPr>
            </w:pPr>
            <w:r w:rsidRPr="002D5172">
              <w:rPr>
                <w:rFonts w:ascii="Times New Roman" w:hAnsi="Times New Roman" w:cs="Times New Roman"/>
                <w:b/>
                <w:sz w:val="20"/>
                <w:szCs w:val="20"/>
                <w:lang w:val="kk-KZ"/>
              </w:rPr>
              <w:t xml:space="preserve">  </w:t>
            </w:r>
            <w:r w:rsidR="00B467BC" w:rsidRPr="002D5172">
              <w:rPr>
                <w:rFonts w:ascii="Times New Roman" w:hAnsi="Times New Roman" w:cs="Times New Roman"/>
                <w:b/>
                <w:sz w:val="20"/>
                <w:szCs w:val="20"/>
                <w:lang w:val="kk-KZ"/>
              </w:rPr>
              <w:t xml:space="preserve">3-дәріс. </w:t>
            </w:r>
            <w:r w:rsidRPr="002D5172">
              <w:rPr>
                <w:rFonts w:ascii="Times New Roman" w:hAnsi="Times New Roman" w:cs="Times New Roman"/>
                <w:bCs/>
                <w:sz w:val="20"/>
                <w:szCs w:val="20"/>
                <w:lang w:val="kk-KZ" w:eastAsia="en-US"/>
              </w:rPr>
              <w:t xml:space="preserve"> 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3-семинар.</w:t>
            </w:r>
            <w:r w:rsidR="00234CC5" w:rsidRPr="002D5172">
              <w:rPr>
                <w:rFonts w:ascii="Times New Roman" w:hAnsi="Times New Roman" w:cs="Times New Roman"/>
                <w:sz w:val="20"/>
                <w:szCs w:val="20"/>
                <w:lang w:val="kk-KZ"/>
              </w:rPr>
              <w:t xml:space="preserve"> Психофизикалық тәуелділік. Сенсорлық оператор психофизикалық функция ұғымын жалпылау ретінде</w:t>
            </w:r>
            <w:r w:rsidR="00163568" w:rsidRPr="002D5172">
              <w:rPr>
                <w:rFonts w:ascii="Times New Roman" w:hAnsi="Times New Roman" w:cs="Times New Roman"/>
                <w:sz w:val="20"/>
                <w:szCs w:val="20"/>
                <w:lang w:val="kk-KZ"/>
              </w:rPr>
              <w:t xml:space="preserve"> </w:t>
            </w:r>
            <w:r w:rsidR="008956C1" w:rsidRPr="002D5172">
              <w:rPr>
                <w:rFonts w:ascii="Times New Roman" w:hAnsi="Times New Roman" w:cs="Times New Roman"/>
                <w:sz w:val="20"/>
                <w:szCs w:val="20"/>
                <w:lang w:val="kk-KZ"/>
              </w:rPr>
              <w:t>Түйсінулерді шкалалау. Табалдырықты өлшеудің классикалық әдістері.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sz w:val="20"/>
                <w:szCs w:val="20"/>
                <w:lang w:val="kk-KZ"/>
              </w:rPr>
              <w:t>3-СОӨЖ.</w:t>
            </w:r>
            <w:r w:rsidRPr="002D5172">
              <w:rPr>
                <w:rFonts w:ascii="Times New Roman" w:hAnsi="Times New Roman" w:cs="Times New Roman"/>
                <w:sz w:val="20"/>
                <w:szCs w:val="20"/>
                <w:lang w:val="kk-KZ"/>
              </w:rPr>
              <w:t xml:space="preserve"> Топтық жоба. Л.М. Веккер. «Информационная теория психических процессов» атты кітабын конспектілеу</w:t>
            </w:r>
            <w:r w:rsidR="00372BAE" w:rsidRPr="002D5172">
              <w:rPr>
                <w:rFonts w:ascii="Times New Roman" w:hAnsi="Times New Roman" w:cs="Times New Roman"/>
                <w:sz w:val="20"/>
                <w:szCs w:val="20"/>
                <w:lang w:val="kk-KZ"/>
              </w:rPr>
              <w:t>. Психофизиканың Фехнерден Дж. Гибсонға дейін дамуы. Стимуляция жайлы түсінік. Бір өлшемді шкалалау</w:t>
            </w:r>
            <w:r w:rsidR="008956C1" w:rsidRPr="002D5172">
              <w:rPr>
                <w:rFonts w:ascii="Times New Roman" w:hAnsi="Times New Roman" w:cs="Times New Roman"/>
                <w:sz w:val="20"/>
                <w:szCs w:val="20"/>
                <w:lang w:val="kk-KZ"/>
              </w:rPr>
              <w:t>.</w:t>
            </w:r>
            <w:r w:rsidR="00801EA1" w:rsidRPr="002D5172">
              <w:rPr>
                <w:rFonts w:ascii="Times New Roman" w:hAnsi="Times New Roman" w:cs="Times New Roman"/>
                <w:sz w:val="20"/>
                <w:szCs w:val="20"/>
                <w:lang w:val="kk-KZ"/>
              </w:rPr>
              <w:t xml:space="preserve"> Сенсорлық сапаларды зерттеу. Г. Фехнердің психофизикасы.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372BAE">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4-дәріс.</w:t>
            </w:r>
            <w:r w:rsidR="00234CC5" w:rsidRPr="002D5172">
              <w:rPr>
                <w:rFonts w:ascii="Times New Roman" w:hAnsi="Times New Roman" w:cs="Times New Roman"/>
                <w:sz w:val="20"/>
                <w:szCs w:val="20"/>
                <w:lang w:val="kk-KZ"/>
              </w:rPr>
              <w:t xml:space="preserve"> Түйсіну табалдырықтары Түйсінулердің психофизиологиялық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4-семинар.</w:t>
            </w:r>
            <w:r w:rsidR="00372BAE" w:rsidRPr="002D5172">
              <w:rPr>
                <w:rFonts w:ascii="Times New Roman" w:hAnsi="Times New Roman" w:cs="Times New Roman"/>
                <w:b/>
                <w:bCs/>
                <w:sz w:val="20"/>
                <w:szCs w:val="20"/>
                <w:lang w:val="kk-KZ" w:eastAsia="en-US"/>
              </w:rPr>
              <w:t xml:space="preserve">  </w:t>
            </w:r>
            <w:r w:rsidR="00234CC5" w:rsidRPr="002D5172">
              <w:rPr>
                <w:rFonts w:ascii="Times New Roman" w:hAnsi="Times New Roman" w:cs="Times New Roman"/>
                <w:sz w:val="20"/>
                <w:szCs w:val="20"/>
                <w:lang w:val="kk-KZ"/>
              </w:rPr>
              <w:t>Дифференциалды сенсорлық табалдырық</w:t>
            </w:r>
            <w:r w:rsidR="00234CC5" w:rsidRPr="002D5172">
              <w:rPr>
                <w:rFonts w:ascii="Times New Roman" w:hAnsi="Times New Roman" w:cs="Times New Roman"/>
                <w:sz w:val="24"/>
                <w:szCs w:val="24"/>
                <w:lang w:val="kk-KZ"/>
              </w:rPr>
              <w:t xml:space="preserve"> </w:t>
            </w:r>
            <w:r w:rsidR="00234CC5" w:rsidRPr="002D5172">
              <w:rPr>
                <w:rFonts w:ascii="Times New Roman" w:hAnsi="Times New Roman" w:cs="Times New Roman"/>
                <w:sz w:val="20"/>
                <w:szCs w:val="20"/>
                <w:lang w:val="kk-KZ"/>
              </w:rPr>
              <w:t>Түйсіну табалдырықтары және оларды өлшеу</w:t>
            </w:r>
            <w:r w:rsidR="00234CC5" w:rsidRPr="002D5172">
              <w:rPr>
                <w:rFonts w:ascii="Times New Roman" w:hAnsi="Times New Roman" w:cs="Times New Roman"/>
                <w:sz w:val="24"/>
                <w:szCs w:val="24"/>
                <w:lang w:val="kk-KZ"/>
              </w:rPr>
              <w:t xml:space="preserve"> (С.В. Кравков). </w:t>
            </w:r>
            <w:r w:rsidR="00234CC5" w:rsidRPr="002D5172">
              <w:rPr>
                <w:rFonts w:ascii="Times New Roman" w:hAnsi="Times New Roman" w:cs="Times New Roman"/>
                <w:sz w:val="20"/>
                <w:szCs w:val="20"/>
                <w:lang w:val="kk-KZ"/>
              </w:rPr>
              <w:t>Психофизиологиялық заңдылықтар</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56C1" w:rsidRPr="002D5172" w:rsidRDefault="00B467BC" w:rsidP="00801EA1">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4-</w:t>
            </w:r>
            <w:r w:rsidRPr="002D5172">
              <w:rPr>
                <w:rFonts w:ascii="Times New Roman" w:hAnsi="Times New Roman" w:cs="Times New Roman"/>
                <w:b/>
                <w:sz w:val="20"/>
                <w:szCs w:val="20"/>
                <w:lang w:val="kk-KZ"/>
              </w:rPr>
              <w:t>СОӨЖ</w:t>
            </w:r>
            <w:r w:rsidRPr="002D5172">
              <w:rPr>
                <w:rFonts w:ascii="Times New Roman" w:hAnsi="Times New Roman" w:cs="Times New Roman"/>
                <w:sz w:val="20"/>
                <w:szCs w:val="20"/>
                <w:lang w:val="kk-KZ"/>
              </w:rPr>
              <w:t xml:space="preserve"> Топтық  жоба. Веккер Л.М. «Психические процессы.Ощущения».- атты кітабы бойынша конспект жазу.</w:t>
            </w:r>
          </w:p>
          <w:p w:rsidR="00234CC5" w:rsidRPr="002D5172" w:rsidRDefault="00234CC5" w:rsidP="00B05F06">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Түйсінуді тура өлшеу мүмкін емес жайлы Фехнер концепциясы. Жанама өлшеу. Субсенсорлық диапозон. Табалдырықты өлшеу әдістері. Бугер-Вевер заңы. Фехнер постулаты. Фехнер заңының қорытындысы. С. Стивенстің психофизикасы</w:t>
            </w:r>
            <w:r w:rsidRPr="002D5172">
              <w:rPr>
                <w:sz w:val="28"/>
                <w:szCs w:val="28"/>
                <w:lang w:val="kk-KZ"/>
              </w:rPr>
              <w:t>.</w:t>
            </w:r>
          </w:p>
          <w:p w:rsidR="00B467BC" w:rsidRPr="002D5172" w:rsidRDefault="00B467BC" w:rsidP="00BF1488">
            <w:pPr>
              <w:tabs>
                <w:tab w:val="left" w:pos="3348"/>
              </w:tabs>
              <w:spacing w:after="0" w:line="240" w:lineRule="auto"/>
              <w:jc w:val="both"/>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B467BC" w:rsidRPr="007A1029"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5-дәріс</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Көру  түйсінулері.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234CC5" w:rsidRPr="002D5172" w:rsidRDefault="00B467BC" w:rsidP="008956C1">
            <w:pPr>
              <w:tabs>
                <w:tab w:val="left" w:pos="3348"/>
              </w:tabs>
              <w:spacing w:after="0" w:line="240" w:lineRule="auto"/>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5-семинар</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Көру  түйсінулерінің жалпы табиғаты. Сөз бен музыканы қабылдау. Көру иллюзиялары.</w:t>
            </w:r>
            <w:r w:rsidR="00234CC5" w:rsidRPr="002D5172">
              <w:rPr>
                <w:sz w:val="28"/>
                <w:szCs w:val="28"/>
                <w:lang w:val="kk-KZ"/>
              </w:rPr>
              <w:t xml:space="preserve"> </w:t>
            </w:r>
            <w:r w:rsidR="00234CC5" w:rsidRPr="002D5172">
              <w:rPr>
                <w:rFonts w:ascii="Times New Roman" w:hAnsi="Times New Roman" w:cs="Times New Roman"/>
                <w:sz w:val="20"/>
                <w:szCs w:val="20"/>
                <w:lang w:val="kk-KZ"/>
              </w:rPr>
              <w:t>Стереокөру механизмдері: тор көзінің корреспондентті және диспаратты нүктелері, гороптер, стереопсис зоналары. Стереоскоптың құрылысы.</w:t>
            </w:r>
            <w:r w:rsidR="00234CC5" w:rsidRPr="002D5172">
              <w:rPr>
                <w:sz w:val="28"/>
                <w:szCs w:val="28"/>
                <w:lang w:val="kk-KZ"/>
              </w:rPr>
              <w:t xml:space="preserve"> </w:t>
            </w:r>
            <w:r w:rsidR="00234CC5" w:rsidRPr="002D5172">
              <w:rPr>
                <w:rFonts w:ascii="Times New Roman" w:hAnsi="Times New Roman" w:cs="Times New Roman"/>
                <w:sz w:val="20"/>
                <w:szCs w:val="20"/>
                <w:lang w:val="kk-KZ"/>
              </w:rPr>
              <w:t xml:space="preserve">Бинокулярлық көру сипаттамасы. </w:t>
            </w:r>
            <w:r w:rsidR="00234CC5" w:rsidRPr="002D5172">
              <w:rPr>
                <w:rFonts w:ascii="Times New Roman" w:hAnsi="Times New Roman" w:cs="Times New Roman"/>
                <w:sz w:val="20"/>
                <w:szCs w:val="20"/>
                <w:lang w:val="kk-KZ"/>
              </w:rPr>
              <w:lastRenderedPageBreak/>
              <w:t>Пульфрих феномені. Анизейкония. Люнебург теориясы</w:t>
            </w:r>
          </w:p>
          <w:p w:rsidR="00B467BC" w:rsidRPr="002D5172" w:rsidRDefault="00B467BC" w:rsidP="008956C1">
            <w:pPr>
              <w:tabs>
                <w:tab w:val="left" w:pos="3348"/>
              </w:tabs>
              <w:spacing w:after="0" w:line="240" w:lineRule="auto"/>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lastRenderedPageBreak/>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234CC5" w:rsidRPr="002D5172" w:rsidRDefault="00B467BC" w:rsidP="00E3155E">
            <w:pPr>
              <w:tabs>
                <w:tab w:val="left" w:pos="3348"/>
              </w:tabs>
              <w:spacing w:after="0" w:line="240" w:lineRule="auto"/>
              <w:rPr>
                <w:rFonts w:ascii="Times New Roman" w:hAnsi="Times New Roman" w:cs="Times New Roman"/>
                <w:sz w:val="20"/>
                <w:szCs w:val="20"/>
                <w:lang w:val="kk-KZ"/>
              </w:rPr>
            </w:pPr>
            <w:r w:rsidRPr="002D5172">
              <w:rPr>
                <w:rFonts w:ascii="Times New Roman" w:hAnsi="Times New Roman" w:cs="Times New Roman"/>
                <w:b/>
                <w:bCs/>
                <w:lang w:val="kk-KZ" w:eastAsia="en-US"/>
              </w:rPr>
              <w:t>5-</w:t>
            </w:r>
            <w:r w:rsidRPr="002D5172">
              <w:rPr>
                <w:rFonts w:ascii="Times New Roman" w:hAnsi="Times New Roman" w:cs="Times New Roman"/>
                <w:b/>
                <w:lang w:val="kk-KZ"/>
              </w:rPr>
              <w:t>СОӨЖ.</w:t>
            </w:r>
            <w:r w:rsidRPr="002D5172">
              <w:rPr>
                <w:rFonts w:ascii="Times New Roman" w:hAnsi="Times New Roman" w:cs="Times New Roman"/>
                <w:sz w:val="20"/>
                <w:szCs w:val="20"/>
                <w:lang w:val="kk-KZ"/>
              </w:rPr>
              <w:t xml:space="preserve"> </w:t>
            </w:r>
            <w:r w:rsidR="00234CC5" w:rsidRPr="002D5172">
              <w:rPr>
                <w:rFonts w:ascii="Times New Roman" w:hAnsi="Times New Roman" w:cs="Times New Roman"/>
                <w:sz w:val="20"/>
                <w:szCs w:val="20"/>
                <w:lang w:val="kk-KZ"/>
              </w:rPr>
              <w:t>Стереоскопиялық көру механизмдері. Бинокулярлы паралакс. Гороптер. Стереоскоп. Псевдоскоп. Эймс заңы. Көру кинестезиясы.</w:t>
            </w:r>
            <w:r w:rsidR="00234CC5" w:rsidRPr="002D5172">
              <w:rPr>
                <w:sz w:val="28"/>
                <w:szCs w:val="28"/>
                <w:lang w:val="kk-KZ"/>
              </w:rPr>
              <w:t xml:space="preserve"> </w:t>
            </w:r>
            <w:r w:rsidR="00B05F06" w:rsidRPr="002D5172">
              <w:rPr>
                <w:sz w:val="28"/>
                <w:szCs w:val="28"/>
                <w:lang w:val="kk-KZ"/>
              </w:rPr>
              <w:t xml:space="preserve"> </w:t>
            </w:r>
            <w:r w:rsidR="00234CC5" w:rsidRPr="002D5172">
              <w:rPr>
                <w:rFonts w:ascii="Times New Roman" w:hAnsi="Times New Roman" w:cs="Times New Roman"/>
                <w:sz w:val="20"/>
                <w:szCs w:val="20"/>
                <w:lang w:val="kk-KZ"/>
              </w:rPr>
              <w:t>Адаптация динамикасы мен феноменологиясы. Соқыр, естімейтін балада «көру бейнелерін» қалыптастыру. «Тері көруі» феноменологиясы</w:t>
            </w:r>
          </w:p>
          <w:p w:rsidR="00B467BC" w:rsidRPr="002D5172" w:rsidRDefault="00B467BC" w:rsidP="00234CC5">
            <w:pPr>
              <w:tabs>
                <w:tab w:val="left" w:pos="3348"/>
              </w:tabs>
              <w:spacing w:after="0" w:line="240" w:lineRule="auto"/>
              <w:rPr>
                <w:sz w:val="28"/>
                <w:szCs w:val="28"/>
                <w:lang w:val="kk-KZ"/>
              </w:rPr>
            </w:pPr>
            <w:r w:rsidRPr="002D5172">
              <w:rPr>
                <w:rFonts w:ascii="Times New Roman" w:hAnsi="Times New Roman" w:cs="Times New Roman"/>
                <w:sz w:val="20"/>
                <w:szCs w:val="20"/>
                <w:lang w:val="kk-KZ"/>
              </w:rPr>
              <w:t>Топтық жоба. «Хрестоматия по ощущению и восприятию» кітабы бойынша конспект жазу</w:t>
            </w:r>
            <w:r w:rsidR="00E3155E" w:rsidRPr="002D5172">
              <w:rPr>
                <w:rFonts w:ascii="Times New Roman" w:hAnsi="Times New Roman" w:cs="Times New Roman"/>
                <w:sz w:val="20"/>
                <w:szCs w:val="20"/>
                <w:lang w:val="kk-KZ"/>
              </w:rPr>
              <w:t>.</w:t>
            </w:r>
            <w:r w:rsidR="00E3155E"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6-дәріс</w:t>
            </w:r>
            <w:r w:rsidRPr="002D5172">
              <w:rPr>
                <w:rFonts w:ascii="Times New Roman" w:hAnsi="Times New Roman" w:cs="Times New Roman"/>
                <w:sz w:val="20"/>
                <w:szCs w:val="20"/>
                <w:lang w:val="kk-KZ" w:eastAsia="en-US"/>
              </w:rPr>
              <w:t xml:space="preserve"> </w:t>
            </w:r>
            <w:r w:rsidR="00801EA1" w:rsidRPr="002D5172">
              <w:rPr>
                <w:rFonts w:ascii="Times New Roman" w:hAnsi="Times New Roman" w:cs="Times New Roman"/>
                <w:sz w:val="20"/>
                <w:szCs w:val="20"/>
                <w:lang w:val="kk-KZ" w:eastAsia="en-US"/>
              </w:rPr>
              <w:t>.Есту түйсінулері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05F06">
            <w:pPr>
              <w:tabs>
                <w:tab w:val="left" w:pos="3348"/>
              </w:tabs>
              <w:spacing w:after="0" w:line="240" w:lineRule="auto"/>
              <w:jc w:val="both"/>
              <w:rPr>
                <w:sz w:val="28"/>
                <w:szCs w:val="28"/>
                <w:lang w:val="kk-KZ"/>
              </w:rPr>
            </w:pPr>
            <w:r w:rsidRPr="002D5172">
              <w:rPr>
                <w:rFonts w:ascii="Times New Roman" w:hAnsi="Times New Roman" w:cs="Times New Roman"/>
                <w:b/>
                <w:bCs/>
                <w:sz w:val="20"/>
                <w:szCs w:val="20"/>
                <w:lang w:val="kk-KZ" w:eastAsia="en-US"/>
              </w:rPr>
              <w:t xml:space="preserve">6-семинар. </w:t>
            </w:r>
            <w:r w:rsidR="00801EA1" w:rsidRPr="002D5172">
              <w:rPr>
                <w:rFonts w:ascii="Times New Roman" w:hAnsi="Times New Roman" w:cs="Times New Roman"/>
                <w:sz w:val="20"/>
                <w:szCs w:val="20"/>
                <w:lang w:val="kk-KZ"/>
              </w:rPr>
              <w:t>Есту түйсінулерінің негізгі параметрлері. Дыбыс қаттылығы мен биіктігі.</w:t>
            </w:r>
            <w:r w:rsidR="00E3155E" w:rsidRPr="002D5172">
              <w:rPr>
                <w:sz w:val="28"/>
                <w:szCs w:val="28"/>
                <w:lang w:val="kk-KZ"/>
              </w:rPr>
              <w:t xml:space="preserve"> </w:t>
            </w:r>
            <w:r w:rsidR="00E3155E" w:rsidRPr="002D5172">
              <w:rPr>
                <w:rFonts w:ascii="Times New Roman" w:hAnsi="Times New Roman" w:cs="Times New Roman"/>
                <w:sz w:val="20"/>
                <w:szCs w:val="20"/>
                <w:lang w:val="kk-KZ"/>
              </w:rPr>
              <w:t>Есту түйсіну заңдары</w:t>
            </w:r>
            <w:r w:rsidR="00E3155E" w:rsidRPr="002D5172">
              <w:rPr>
                <w:sz w:val="28"/>
                <w:szCs w:val="28"/>
                <w:lang w:val="kk-KZ"/>
              </w:rPr>
              <w:t xml:space="preserve">. </w:t>
            </w:r>
            <w:r w:rsidR="00E3155E" w:rsidRPr="002D5172">
              <w:rPr>
                <w:rFonts w:ascii="Times New Roman" w:hAnsi="Times New Roman" w:cs="Times New Roman"/>
                <w:sz w:val="20"/>
                <w:szCs w:val="20"/>
                <w:lang w:val="kk-KZ"/>
              </w:rPr>
              <w:t>Есту сезгіштігі.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7- дәріс.</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Түстер теориясы. Түстердің психофизикалық әрекеті. Түстерді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7-семинар</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Түстерді қабылдау. Түстер түйсінуінің векторлық кеңістігі. Түстерді көру теориясы. Жарық және қараңғы адаптациясы. Абсолютті жарық сезгіштігі.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tabs>
                <w:tab w:val="left" w:pos="3348"/>
              </w:tabs>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Коллоквиум.</w:t>
            </w:r>
            <w:r w:rsidR="00BC2D1B" w:rsidRPr="002D5172">
              <w:rPr>
                <w:rFonts w:ascii="Times New Roman" w:hAnsi="Times New Roman" w:cs="Times New Roman"/>
                <w:b/>
                <w:bCs/>
                <w:sz w:val="20"/>
                <w:szCs w:val="20"/>
                <w:lang w:val="kk-KZ" w:eastAsia="en-US"/>
              </w:rPr>
              <w:t xml:space="preserve"> </w:t>
            </w:r>
            <w:r w:rsidR="00234CC5" w:rsidRPr="002D5172">
              <w:rPr>
                <w:rFonts w:ascii="Times New Roman" w:hAnsi="Times New Roman" w:cs="Times New Roman"/>
                <w:sz w:val="20"/>
                <w:szCs w:val="20"/>
                <w:lang w:val="kk-KZ"/>
              </w:rPr>
              <w:t>Түстерді көрудің классикалық теориясы (Юнг-Гельмгольц, Гурвич-Джексон).  Пуркинье эффектісі. Ньютонның түстер дөңгелегі.</w:t>
            </w:r>
            <w:r w:rsidRPr="002D5172">
              <w:rPr>
                <w:rFonts w:ascii="Times New Roman" w:hAnsi="Times New Roman" w:cs="Times New Roman"/>
                <w:bCs/>
                <w:sz w:val="20"/>
                <w:szCs w:val="20"/>
                <w:lang w:val="kk-KZ" w:eastAsia="en-US"/>
              </w:rPr>
              <w:t>Танымдық процестердің  функциялары мен қасиеттері жайлы қазіргі жаңа зерттеулер</w:t>
            </w:r>
            <w:r w:rsidR="00BC2D1B" w:rsidRPr="002D5172">
              <w:rPr>
                <w:rFonts w:ascii="Times New Roman" w:hAnsi="Times New Roman" w:cs="Times New Roman"/>
                <w:bCs/>
                <w:sz w:val="20"/>
                <w:szCs w:val="20"/>
                <w:lang w:val="kk-KZ" w:eastAsia="en-US"/>
              </w:rPr>
              <w:t xml:space="preserve"> - реферат жазу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lang w:val="kk-KZ"/>
              </w:rPr>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b/>
                <w:sz w:val="20"/>
                <w:szCs w:val="20"/>
                <w:lang w:val="kk-KZ"/>
              </w:rPr>
            </w:pPr>
            <w:r w:rsidRPr="002D5172">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b/>
                <w:caps/>
                <w:sz w:val="20"/>
                <w:szCs w:val="20"/>
                <w:lang w:val="kk-KZ"/>
              </w:rPr>
            </w:pPr>
            <w:r w:rsidRPr="002D5172">
              <w:rPr>
                <w:rFonts w:ascii="Times New Roman" w:hAnsi="Times New Roman" w:cs="Times New Roman"/>
                <w:b/>
                <w:caps/>
                <w:sz w:val="20"/>
                <w:szCs w:val="20"/>
                <w:lang w:val="kk-KZ"/>
              </w:rPr>
              <w:t>15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en-US"/>
              </w:rPr>
            </w:pPr>
            <w:r w:rsidRPr="002D5172">
              <w:rPr>
                <w:rFonts w:ascii="Times New Roman" w:hAnsi="Times New Roman" w:cs="Times New Roman"/>
                <w:sz w:val="20"/>
                <w:szCs w:val="20"/>
                <w:lang w:val="kk-KZ"/>
              </w:rPr>
              <w:t>97</w:t>
            </w:r>
            <w:r w:rsidRPr="002D5172">
              <w:rPr>
                <w:rFonts w:ascii="Times New Roman" w:hAnsi="Times New Roman" w:cs="Times New Roman"/>
                <w:sz w:val="20"/>
                <w:szCs w:val="20"/>
              </w:rPr>
              <w:t>+3=1</w:t>
            </w:r>
            <w:r w:rsidRPr="002D5172">
              <w:rPr>
                <w:rFonts w:ascii="Times New Roman" w:hAnsi="Times New Roman" w:cs="Times New Roman"/>
                <w:sz w:val="20"/>
                <w:szCs w:val="20"/>
                <w:lang w:val="en-US"/>
              </w:rPr>
              <w:t>00</w:t>
            </w:r>
          </w:p>
        </w:tc>
      </w:tr>
      <w:tr w:rsidR="00407994"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407994" w:rsidRPr="002D5172" w:rsidRDefault="00407994">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407994" w:rsidRPr="002D5172" w:rsidRDefault="009137C8">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ІІ-модуль. Қабылдау психологияс</w:t>
            </w:r>
            <w:r w:rsidR="00407994">
              <w:rPr>
                <w:rFonts w:ascii="Times New Roman" w:hAnsi="Times New Roman" w:cs="Times New Roman"/>
                <w:b/>
                <w:sz w:val="20"/>
                <w:szCs w:val="20"/>
                <w:lang w:val="kk-KZ"/>
              </w:rPr>
              <w:t>ын</w:t>
            </w:r>
            <w:r>
              <w:rPr>
                <w:rFonts w:ascii="Times New Roman" w:hAnsi="Times New Roman" w:cs="Times New Roman"/>
                <w:b/>
                <w:sz w:val="20"/>
                <w:szCs w:val="20"/>
                <w:lang w:val="kk-KZ"/>
              </w:rPr>
              <w:t>ы</w:t>
            </w:r>
            <w:r w:rsidR="00407994">
              <w:rPr>
                <w:rFonts w:ascii="Times New Roman" w:hAnsi="Times New Roman" w:cs="Times New Roman"/>
                <w:b/>
                <w:sz w:val="20"/>
                <w:szCs w:val="20"/>
                <w:lang w:val="kk-KZ"/>
              </w:rPr>
              <w:t>ң жалпы сұрақтары</w:t>
            </w:r>
          </w:p>
        </w:tc>
        <w:tc>
          <w:tcPr>
            <w:tcW w:w="482" w:type="pct"/>
            <w:tcBorders>
              <w:top w:val="single" w:sz="4" w:space="0" w:color="auto"/>
              <w:left w:val="single" w:sz="4" w:space="0" w:color="auto"/>
              <w:bottom w:val="single" w:sz="4" w:space="0" w:color="auto"/>
              <w:right w:val="single" w:sz="4" w:space="0" w:color="auto"/>
            </w:tcBorders>
            <w:hideMark/>
          </w:tcPr>
          <w:p w:rsidR="00407994" w:rsidRPr="002D5172" w:rsidRDefault="00407994">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407994" w:rsidRPr="002D5172" w:rsidRDefault="00407994">
            <w:pPr>
              <w:spacing w:after="0"/>
              <w:rPr>
                <w:rFonts w:ascii="Times New Roman" w:hAnsi="Times New Roman" w:cs="Times New Roman"/>
                <w:sz w:val="20"/>
                <w:szCs w:val="20"/>
                <w:lang w:val="kk-KZ"/>
              </w:rPr>
            </w:pP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8</w:t>
            </w:r>
            <w:r w:rsidRPr="002D5172">
              <w:rPr>
                <w:rFonts w:ascii="Times New Roman" w:hAnsi="Times New Roman" w:cs="Times New Roman"/>
                <w:sz w:val="20"/>
                <w:szCs w:val="20"/>
                <w:lang w:val="kk-KZ" w:eastAsia="en-US"/>
              </w:rPr>
              <w:t>-</w:t>
            </w:r>
            <w:r w:rsidRPr="002D5172">
              <w:rPr>
                <w:rFonts w:ascii="Times New Roman" w:hAnsi="Times New Roman" w:cs="Times New Roman"/>
                <w:b/>
                <w:bCs/>
                <w:sz w:val="20"/>
                <w:szCs w:val="20"/>
                <w:lang w:val="kk-KZ" w:eastAsia="en-US"/>
              </w:rPr>
              <w:t>дәріс</w:t>
            </w:r>
            <w:r w:rsidRPr="002D5172">
              <w:rPr>
                <w:rFonts w:ascii="Times New Roman" w:hAnsi="Times New Roman" w:cs="Times New Roman"/>
                <w:sz w:val="20"/>
                <w:szCs w:val="20"/>
                <w:lang w:val="kk-KZ" w:eastAsia="en-US"/>
              </w:rPr>
              <w:t xml:space="preserve">. </w:t>
            </w:r>
            <w:r w:rsidR="00B05F06" w:rsidRPr="002D5172">
              <w:rPr>
                <w:rFonts w:ascii="Times New Roman" w:hAnsi="Times New Roman" w:cs="Times New Roman"/>
                <w:sz w:val="20"/>
                <w:szCs w:val="20"/>
                <w:lang w:val="kk-KZ"/>
              </w:rPr>
              <w:t>Психиканың регулятивті процестері.</w:t>
            </w:r>
            <w:r w:rsidR="00B05F06" w:rsidRPr="002D5172">
              <w:rPr>
                <w:rFonts w:ascii="Times New Roman" w:hAnsi="Times New Roman" w:cs="Times New Roman"/>
                <w:sz w:val="20"/>
                <w:szCs w:val="20"/>
                <w:lang w:val="kk-KZ" w:eastAsia="en-US"/>
              </w:rPr>
              <w:t xml:space="preserve">  Қабылдау психологиясына кіріспе</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 xml:space="preserve">8-семинар. </w:t>
            </w:r>
            <w:r w:rsidR="00B05F06" w:rsidRPr="002D5172">
              <w:rPr>
                <w:rFonts w:ascii="Times New Roman" w:hAnsi="Times New Roman" w:cs="Times New Roman"/>
                <w:sz w:val="20"/>
                <w:szCs w:val="20"/>
                <w:lang w:val="kk-KZ"/>
              </w:rPr>
              <w:t>Түйсіну мен қабылдау шындықты бейнелеудің әр түрлі формалары ретінде</w:t>
            </w:r>
            <w:r w:rsidR="00B05F06" w:rsidRPr="002D5172">
              <w:rPr>
                <w:sz w:val="28"/>
                <w:szCs w:val="28"/>
                <w:lang w:val="kk-KZ"/>
              </w:rPr>
              <w:t xml:space="preserve">. </w:t>
            </w:r>
            <w:r w:rsidR="00B05F06" w:rsidRPr="002D5172">
              <w:rPr>
                <w:rFonts w:ascii="Times New Roman" w:hAnsi="Times New Roman" w:cs="Times New Roman"/>
                <w:bCs/>
                <w:sz w:val="20"/>
                <w:szCs w:val="20"/>
                <w:lang w:val="kk-KZ" w:eastAsia="en-US"/>
              </w:rPr>
              <w:t>Қабылдаудың түрлері</w:t>
            </w:r>
            <w:r w:rsidR="00157916" w:rsidRPr="002D5172">
              <w:rPr>
                <w:rFonts w:ascii="Times New Roman" w:hAnsi="Times New Roman" w:cs="Times New Roman"/>
                <w:bCs/>
                <w:sz w:val="20"/>
                <w:szCs w:val="20"/>
                <w:lang w:val="kk-KZ" w:eastAsia="en-US"/>
              </w:rPr>
              <w:t>.</w:t>
            </w:r>
            <w:r w:rsidR="00157916" w:rsidRPr="002D5172">
              <w:rPr>
                <w:sz w:val="28"/>
                <w:szCs w:val="28"/>
                <w:lang w:val="kk-KZ"/>
              </w:rPr>
              <w:t xml:space="preserve"> </w:t>
            </w:r>
            <w:r w:rsidR="00157916" w:rsidRPr="002D5172">
              <w:rPr>
                <w:rFonts w:ascii="Times New Roman" w:hAnsi="Times New Roman" w:cs="Times New Roman"/>
                <w:sz w:val="20"/>
                <w:szCs w:val="20"/>
                <w:lang w:val="kk-KZ"/>
              </w:rPr>
              <w:t xml:space="preserve">Псведокопиялық қабылдауды эксперименттік зерттеу. Сөз бен естуді қабылдауға байланысты моторлық теория.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05F06">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sz w:val="20"/>
                <w:szCs w:val="20"/>
                <w:lang w:val="kk-KZ"/>
              </w:rPr>
              <w:t>6-СОӨЖ</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lang w:val="kk-KZ" w:eastAsia="en-US"/>
              </w:rPr>
              <w:t xml:space="preserve"> </w:t>
            </w:r>
            <w:r w:rsidRPr="002D5172">
              <w:rPr>
                <w:rFonts w:ascii="Times New Roman" w:hAnsi="Times New Roman" w:cs="Times New Roman"/>
                <w:sz w:val="20"/>
                <w:szCs w:val="20"/>
                <w:lang w:val="kk-KZ" w:eastAsia="ko-KR"/>
              </w:rPr>
              <w:t>Индивидуалды жоба. «Хрестоматия по обще</w:t>
            </w:r>
            <w:r w:rsidR="008707FE" w:rsidRPr="002D5172">
              <w:rPr>
                <w:rFonts w:ascii="Times New Roman" w:hAnsi="Times New Roman" w:cs="Times New Roman"/>
                <w:sz w:val="20"/>
                <w:szCs w:val="20"/>
                <w:lang w:val="kk-KZ" w:eastAsia="ko-KR"/>
              </w:rPr>
              <w:t>й психологии.  Психология ощущения и восприятия</w:t>
            </w:r>
            <w:r w:rsidRPr="002D5172">
              <w:rPr>
                <w:rFonts w:ascii="Times New Roman" w:hAnsi="Times New Roman" w:cs="Times New Roman"/>
                <w:sz w:val="20"/>
                <w:szCs w:val="20"/>
                <w:lang w:val="kk-KZ" w:eastAsia="ko-KR"/>
              </w:rPr>
              <w:t xml:space="preserve">» атты кітап бойынша </w:t>
            </w:r>
            <w:r w:rsidR="00B05F06" w:rsidRPr="002D5172">
              <w:rPr>
                <w:rFonts w:ascii="Times New Roman" w:hAnsi="Times New Roman" w:cs="Times New Roman"/>
                <w:sz w:val="20"/>
                <w:szCs w:val="20"/>
                <w:lang w:val="kk-KZ" w:eastAsia="ko-KR"/>
              </w:rPr>
              <w:t>қабылдау</w:t>
            </w:r>
            <w:r w:rsidRPr="002D5172">
              <w:rPr>
                <w:rFonts w:ascii="Times New Roman" w:hAnsi="Times New Roman" w:cs="Times New Roman"/>
                <w:sz w:val="20"/>
                <w:szCs w:val="20"/>
                <w:lang w:val="kk-KZ" w:eastAsia="ko-KR"/>
              </w:rPr>
              <w:t xml:space="preserve"> процесіне арналған  эксперименттерді конспектілеу және талдау</w:t>
            </w:r>
            <w:r w:rsidR="00B05F06" w:rsidRPr="002D5172">
              <w:rPr>
                <w:rFonts w:ascii="Times New Roman" w:hAnsi="Times New Roman" w:cs="Times New Roman"/>
                <w:sz w:val="20"/>
                <w:szCs w:val="20"/>
                <w:lang w:val="kk-KZ" w:eastAsia="ko-KR"/>
              </w:rPr>
              <w:t>.</w:t>
            </w:r>
            <w:r w:rsidR="00B05F06" w:rsidRPr="002D5172">
              <w:rPr>
                <w:sz w:val="28"/>
                <w:szCs w:val="28"/>
                <w:lang w:val="kk-KZ"/>
              </w:rPr>
              <w:t xml:space="preserve"> </w:t>
            </w:r>
            <w:r w:rsidR="00B05F06" w:rsidRPr="002D5172">
              <w:rPr>
                <w:rFonts w:ascii="Times New Roman" w:hAnsi="Times New Roman" w:cs="Times New Roman"/>
                <w:sz w:val="20"/>
                <w:szCs w:val="20"/>
                <w:lang w:val="kk-KZ"/>
              </w:rPr>
              <w:t>Перцептивті бейнелердің өзіндік ерекшеліктері. Қабылдаудың феномендері немесе алты класы.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spacing w:after="0"/>
              <w:jc w:val="both"/>
              <w:rPr>
                <w:sz w:val="28"/>
                <w:szCs w:val="28"/>
                <w:lang w:val="kk-KZ"/>
              </w:rPr>
            </w:pPr>
            <w:r w:rsidRPr="002D5172">
              <w:rPr>
                <w:rFonts w:ascii="Times New Roman" w:hAnsi="Times New Roman" w:cs="Times New Roman"/>
                <w:b/>
                <w:sz w:val="20"/>
                <w:szCs w:val="20"/>
                <w:lang w:val="kk-KZ"/>
              </w:rPr>
              <w:t>9-дәріс</w:t>
            </w:r>
            <w:r w:rsidRPr="002D5172">
              <w:rPr>
                <w:rFonts w:ascii="Times New Roman" w:hAnsi="Times New Roman" w:cs="Times New Roman"/>
                <w:sz w:val="20"/>
                <w:szCs w:val="20"/>
                <w:lang w:val="kk-KZ"/>
              </w:rPr>
              <w:t xml:space="preserve">. </w:t>
            </w:r>
            <w:r w:rsidR="00167440" w:rsidRPr="002D5172">
              <w:rPr>
                <w:rFonts w:ascii="Times New Roman" w:hAnsi="Times New Roman" w:cs="Times New Roman"/>
                <w:sz w:val="20"/>
                <w:szCs w:val="20"/>
                <w:lang w:val="kk-KZ"/>
              </w:rPr>
              <w:t>Қабылдаудың</w:t>
            </w:r>
            <w:r w:rsidR="00755BA8" w:rsidRPr="002D5172">
              <w:rPr>
                <w:rFonts w:ascii="Times New Roman" w:hAnsi="Times New Roman" w:cs="Times New Roman"/>
                <w:sz w:val="20"/>
                <w:szCs w:val="20"/>
                <w:lang w:val="kk-KZ"/>
              </w:rPr>
              <w:t xml:space="preserve">  теориялары мен </w:t>
            </w:r>
            <w:r w:rsidR="00167440" w:rsidRPr="002D5172">
              <w:rPr>
                <w:rFonts w:ascii="Times New Roman" w:hAnsi="Times New Roman" w:cs="Times New Roman"/>
                <w:sz w:val="20"/>
                <w:szCs w:val="20"/>
                <w:lang w:val="kk-KZ"/>
              </w:rPr>
              <w:t>классикалық теориялары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9-семинар</w:t>
            </w:r>
            <w:r w:rsidR="00167440" w:rsidRPr="002D5172">
              <w:rPr>
                <w:sz w:val="28"/>
                <w:szCs w:val="28"/>
                <w:lang w:val="kk-KZ"/>
              </w:rPr>
              <w:t xml:space="preserve"> </w:t>
            </w:r>
            <w:r w:rsidR="00167440" w:rsidRPr="002D5172">
              <w:rPr>
                <w:rFonts w:ascii="Times New Roman" w:hAnsi="Times New Roman" w:cs="Times New Roman"/>
                <w:sz w:val="20"/>
                <w:szCs w:val="20"/>
                <w:lang w:val="kk-KZ"/>
              </w:rPr>
              <w:t xml:space="preserve">Қабылдау теориялары (Г. Гельмгольц , И.М. Сеченов, Н.Н. Ланге). Эксперименттік феномонология әдісі.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tabs>
                <w:tab w:val="left" w:pos="3348"/>
              </w:tabs>
              <w:ind w:firstLine="454"/>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7-СОӨЖ</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lang w:val="kk-KZ" w:eastAsia="en-US"/>
              </w:rPr>
              <w:t xml:space="preserve"> Индивидуалды жоба.</w:t>
            </w:r>
            <w:r w:rsidR="00755BA8" w:rsidRPr="002D5172">
              <w:rPr>
                <w:rFonts w:ascii="Times New Roman" w:hAnsi="Times New Roman" w:cs="Times New Roman"/>
                <w:sz w:val="20"/>
                <w:szCs w:val="20"/>
                <w:lang w:val="kk-KZ" w:eastAsia="en-US"/>
              </w:rPr>
              <w:t xml:space="preserve"> </w:t>
            </w:r>
            <w:r w:rsidR="00755BA8" w:rsidRPr="002D5172">
              <w:rPr>
                <w:rFonts w:ascii="Times New Roman" w:hAnsi="Times New Roman" w:cs="Times New Roman"/>
                <w:sz w:val="20"/>
                <w:szCs w:val="20"/>
                <w:lang w:val="kk-KZ"/>
              </w:rPr>
              <w:t xml:space="preserve">Қабылдаудың психофизикалық теориялары (Дж. Гибсон және Э. Гибсон, К.Х. Грехем, Х. Хелсон). Қабылдау және ішкі ыңғайлану (Д.Узнадзе) </w:t>
            </w:r>
            <w:r w:rsidRPr="002D5172">
              <w:rPr>
                <w:rFonts w:ascii="Times New Roman" w:hAnsi="Times New Roman" w:cs="Times New Roman"/>
                <w:sz w:val="20"/>
                <w:szCs w:val="20"/>
                <w:lang w:val="kk-KZ" w:eastAsia="en-US"/>
              </w:rPr>
              <w:t xml:space="preserve">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b/>
                <w:sz w:val="20"/>
                <w:szCs w:val="20"/>
                <w:lang w:val="kk-KZ"/>
              </w:rPr>
              <w:t>10-дәріс</w:t>
            </w:r>
            <w:r w:rsidR="00755BA8" w:rsidRPr="002D5172">
              <w:rPr>
                <w:rFonts w:ascii="Times New Roman" w:eastAsia="Times New Roman" w:hAnsi="Times New Roman" w:cs="Times New Roman"/>
                <w:sz w:val="20"/>
                <w:szCs w:val="20"/>
                <w:lang w:val="kk-KZ"/>
              </w:rPr>
              <w:t>. Қабылдау және іс-әрекет</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10-семинар</w:t>
            </w:r>
            <w:r w:rsidR="00755BA8" w:rsidRPr="002D5172">
              <w:rPr>
                <w:sz w:val="28"/>
                <w:szCs w:val="28"/>
                <w:lang w:val="kk-KZ"/>
              </w:rPr>
              <w:t xml:space="preserve"> </w:t>
            </w:r>
            <w:r w:rsidR="00755BA8" w:rsidRPr="002D5172">
              <w:rPr>
                <w:rFonts w:ascii="Times New Roman" w:hAnsi="Times New Roman" w:cs="Times New Roman"/>
                <w:sz w:val="20"/>
                <w:szCs w:val="20"/>
                <w:lang w:val="kk-KZ"/>
              </w:rPr>
              <w:t>Кеңес психологиясындағы қабылдауға деген іс-әрекеттік ықпал. Перцептивті іс-әрекет, әрекет, операциялар. Ұлғаю гипотезасы. Қабылдау деңгейлері.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C2D1B">
            <w:pPr>
              <w:tabs>
                <w:tab w:val="left" w:pos="3348"/>
              </w:tabs>
              <w:jc w:val="both"/>
              <w:rPr>
                <w:rFonts w:ascii="Times New Roman" w:hAnsi="Times New Roman" w:cs="Times New Roman"/>
                <w:sz w:val="20"/>
                <w:szCs w:val="20"/>
                <w:lang w:val="kk-KZ"/>
              </w:rPr>
            </w:pPr>
            <w:r w:rsidRPr="002D5172">
              <w:rPr>
                <w:rFonts w:ascii="Times New Roman" w:eastAsia="Times New Roman" w:hAnsi="Times New Roman" w:cs="Times New Roman"/>
                <w:b/>
                <w:sz w:val="20"/>
                <w:szCs w:val="20"/>
                <w:lang w:val="kk-KZ"/>
              </w:rPr>
              <w:t>8-</w:t>
            </w:r>
            <w:r w:rsidRPr="002D5172">
              <w:rPr>
                <w:rFonts w:ascii="Times New Roman" w:hAnsi="Times New Roman" w:cs="Times New Roman"/>
                <w:b/>
                <w:sz w:val="20"/>
                <w:szCs w:val="20"/>
                <w:lang w:val="kk-KZ"/>
              </w:rPr>
              <w:t>СОӨЖ.</w:t>
            </w:r>
            <w:r w:rsidRPr="002D5172">
              <w:rPr>
                <w:rFonts w:ascii="Times New Roman" w:hAnsi="Times New Roman" w:cs="Times New Roman"/>
                <w:sz w:val="20"/>
                <w:szCs w:val="20"/>
                <w:lang w:val="kk-KZ" w:eastAsia="en-US"/>
              </w:rPr>
              <w:t xml:space="preserve"> Индивидуалды жорба.«</w:t>
            </w:r>
            <w:r w:rsidRPr="002D5172">
              <w:rPr>
                <w:rFonts w:ascii="Times New Roman" w:hAnsi="Times New Roman" w:cs="Times New Roman"/>
                <w:color w:val="000000"/>
                <w:sz w:val="20"/>
                <w:szCs w:val="20"/>
              </w:rPr>
              <w:t xml:space="preserve">Психология </w:t>
            </w:r>
            <w:r w:rsidR="00755BA8" w:rsidRPr="002D5172">
              <w:rPr>
                <w:rFonts w:ascii="Times New Roman" w:hAnsi="Times New Roman" w:cs="Times New Roman"/>
                <w:color w:val="000000"/>
                <w:sz w:val="20"/>
                <w:szCs w:val="20"/>
                <w:lang w:val="kk-KZ"/>
              </w:rPr>
              <w:t xml:space="preserve">ощущения и восприятие </w:t>
            </w:r>
            <w:r w:rsidRPr="002D5172">
              <w:rPr>
                <w:rFonts w:ascii="Times New Roman" w:hAnsi="Times New Roman" w:cs="Times New Roman"/>
                <w:color w:val="000000"/>
                <w:sz w:val="20"/>
                <w:szCs w:val="20"/>
              </w:rPr>
              <w:t>мышления   (</w:t>
            </w:r>
            <w:r w:rsidRPr="002D5172">
              <w:rPr>
                <w:rFonts w:ascii="Times New Roman" w:hAnsi="Times New Roman" w:cs="Times New Roman"/>
                <w:sz w:val="20"/>
                <w:szCs w:val="20"/>
              </w:rPr>
              <w:t>Хрестоматия по психологии)</w:t>
            </w:r>
            <w:r w:rsidRPr="002D5172">
              <w:rPr>
                <w:rFonts w:ascii="Times New Roman" w:hAnsi="Times New Roman" w:cs="Times New Roman"/>
                <w:sz w:val="20"/>
                <w:szCs w:val="20"/>
                <w:lang w:val="kk-KZ"/>
              </w:rPr>
              <w:t>» атты кітап бойынша конспект жазу және талдау беру</w:t>
            </w:r>
            <w:r w:rsidRPr="002D5172">
              <w:rPr>
                <w:rFonts w:ascii="Times New Roman" w:hAnsi="Times New Roman" w:cs="Times New Roman"/>
                <w:sz w:val="20"/>
                <w:szCs w:val="20"/>
              </w:rPr>
              <w:t xml:space="preserve">. </w:t>
            </w:r>
            <w:r w:rsidR="00755BA8" w:rsidRPr="002D5172">
              <w:rPr>
                <w:rFonts w:ascii="Times New Roman" w:hAnsi="Times New Roman" w:cs="Times New Roman"/>
                <w:sz w:val="20"/>
                <w:szCs w:val="20"/>
                <w:lang w:val="kk-KZ"/>
              </w:rPr>
              <w:t>Қабылдау мен түйсінудің дамуындағы қ</w:t>
            </w:r>
            <w:proofErr w:type="gramStart"/>
            <w:r w:rsidR="00755BA8" w:rsidRPr="002D5172">
              <w:rPr>
                <w:rFonts w:ascii="Times New Roman" w:hAnsi="Times New Roman" w:cs="Times New Roman"/>
                <w:sz w:val="20"/>
                <w:szCs w:val="20"/>
                <w:lang w:val="kk-KZ"/>
              </w:rPr>
              <w:t>оз</w:t>
            </w:r>
            <w:proofErr w:type="gramEnd"/>
            <w:r w:rsidR="00755BA8" w:rsidRPr="002D5172">
              <w:rPr>
                <w:rFonts w:ascii="Times New Roman" w:hAnsi="Times New Roman" w:cs="Times New Roman"/>
                <w:sz w:val="20"/>
                <w:szCs w:val="20"/>
                <w:lang w:val="kk-KZ"/>
              </w:rPr>
              <w:t>ғалыстың ролі. А.Н.Леонтьев пен А.В. Запорожецтің эксперименттік зерттеулері.</w:t>
            </w:r>
            <w:r w:rsidR="00755BA8" w:rsidRPr="002D5172">
              <w:rPr>
                <w:sz w:val="28"/>
                <w:szCs w:val="28"/>
                <w:lang w:val="kk-KZ"/>
              </w:rPr>
              <w:t xml:space="preserve"> </w:t>
            </w:r>
            <w:r w:rsidR="00755BA8" w:rsidRPr="002D5172">
              <w:rPr>
                <w:rFonts w:ascii="Times New Roman" w:hAnsi="Times New Roman" w:cs="Times New Roman"/>
                <w:sz w:val="20"/>
                <w:szCs w:val="20"/>
                <w:lang w:val="kk-KZ"/>
              </w:rPr>
              <w:t xml:space="preserve">Перцептивті әрекеттер табиғаты.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11-дәріс</w:t>
            </w:r>
            <w:r w:rsidR="00755BA8" w:rsidRPr="002D5172">
              <w:rPr>
                <w:rFonts w:ascii="Times New Roman" w:hAnsi="Times New Roman" w:cs="Times New Roman"/>
                <w:b/>
                <w:bCs/>
                <w:sz w:val="20"/>
                <w:szCs w:val="20"/>
                <w:lang w:val="kk-KZ" w:eastAsia="en-US"/>
              </w:rPr>
              <w:t xml:space="preserve">. </w:t>
            </w:r>
            <w:r w:rsidR="00CC790F" w:rsidRPr="002D5172">
              <w:rPr>
                <w:rFonts w:ascii="Times New Roman" w:hAnsi="Times New Roman" w:cs="Times New Roman"/>
                <w:b/>
                <w:bCs/>
                <w:sz w:val="20"/>
                <w:szCs w:val="20"/>
                <w:lang w:val="kk-KZ" w:eastAsia="en-US"/>
              </w:rPr>
              <w:t xml:space="preserve"> </w:t>
            </w:r>
            <w:r w:rsidR="00755BA8" w:rsidRPr="002D5172">
              <w:rPr>
                <w:rFonts w:ascii="Times New Roman" w:hAnsi="Times New Roman" w:cs="Times New Roman"/>
                <w:bCs/>
                <w:sz w:val="20"/>
                <w:szCs w:val="20"/>
                <w:lang w:val="kk-KZ" w:eastAsia="en-US"/>
              </w:rPr>
              <w:t xml:space="preserve">Қабылдаудың </w:t>
            </w:r>
            <w:r w:rsidR="00CC790F" w:rsidRPr="002D5172">
              <w:rPr>
                <w:rFonts w:ascii="Times New Roman" w:hAnsi="Times New Roman" w:cs="Times New Roman"/>
                <w:bCs/>
                <w:sz w:val="20"/>
                <w:szCs w:val="20"/>
                <w:lang w:val="kk-KZ" w:eastAsia="en-US"/>
              </w:rPr>
              <w:t>түрлері және қасиеттері</w:t>
            </w:r>
            <w:r w:rsidR="00527F69" w:rsidRPr="002D5172">
              <w:rPr>
                <w:rFonts w:ascii="Times New Roman" w:hAnsi="Times New Roman" w:cs="Times New Roman"/>
                <w:bCs/>
                <w:sz w:val="20"/>
                <w:szCs w:val="20"/>
                <w:lang w:val="kk-KZ" w:eastAsia="en-US"/>
              </w:rPr>
              <w:t>. Есту және көру қабылдаулары</w:t>
            </w:r>
            <w:r w:rsidR="00755BA8" w:rsidRPr="002D5172">
              <w:rPr>
                <w:rFonts w:ascii="Times New Roman" w:hAnsi="Times New Roman" w:cs="Times New Roman"/>
                <w:b/>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527F69">
            <w:pPr>
              <w:spacing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11-семинар</w:t>
            </w:r>
            <w:r w:rsidRPr="002D5172">
              <w:rPr>
                <w:rFonts w:ascii="Times New Roman" w:hAnsi="Times New Roman" w:cs="Times New Roman"/>
                <w:sz w:val="20"/>
                <w:szCs w:val="20"/>
                <w:lang w:val="kk-KZ"/>
              </w:rPr>
              <w:t>.</w:t>
            </w:r>
            <w:r w:rsidR="00527F69" w:rsidRPr="002D5172">
              <w:rPr>
                <w:rFonts w:ascii="Times New Roman" w:hAnsi="Times New Roman" w:cs="Times New Roman"/>
                <w:sz w:val="20"/>
                <w:szCs w:val="20"/>
                <w:lang w:val="kk-KZ"/>
              </w:rPr>
              <w:t xml:space="preserve"> Көру </w:t>
            </w:r>
            <w:r w:rsidR="00755BA8" w:rsidRPr="002D5172">
              <w:rPr>
                <w:rFonts w:ascii="Times New Roman" w:hAnsi="Times New Roman" w:cs="Times New Roman"/>
                <w:sz w:val="20"/>
                <w:szCs w:val="20"/>
                <w:lang w:val="kk-KZ"/>
              </w:rPr>
              <w:t xml:space="preserve"> қабылдауы. </w:t>
            </w:r>
            <w:r w:rsidR="00527F69" w:rsidRPr="002D5172">
              <w:rPr>
                <w:rFonts w:ascii="Times New Roman" w:hAnsi="Times New Roman" w:cs="Times New Roman"/>
                <w:sz w:val="20"/>
                <w:szCs w:val="20"/>
                <w:lang w:val="kk-KZ"/>
              </w:rPr>
              <w:t xml:space="preserve"> Перцептивті ұйымдастыру заңдары. Фигура және фон. Үшінші өлшемді қабылдау. Алыстау және тереңдік белгілері: бинокулярлық, таңдамалы, трансформациялық, окуломоторлық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9-СОӨЖ</w:t>
            </w:r>
            <w:r w:rsidRPr="002D5172">
              <w:rPr>
                <w:rFonts w:ascii="Times New Roman" w:hAnsi="Times New Roman" w:cs="Times New Roman"/>
                <w:sz w:val="20"/>
                <w:szCs w:val="20"/>
                <w:lang w:val="kk-KZ"/>
              </w:rPr>
              <w:t xml:space="preserve">. Топтық жоба. </w:t>
            </w:r>
            <w:r w:rsidR="00527F69" w:rsidRPr="002D5172">
              <w:rPr>
                <w:rFonts w:ascii="Times New Roman" w:hAnsi="Times New Roman" w:cs="Times New Roman"/>
                <w:sz w:val="20"/>
                <w:szCs w:val="20"/>
                <w:lang w:val="kk-KZ"/>
              </w:rPr>
              <w:t>Стереокөру механизмдері: тор көзінің корреспондентті және диспаратты нүктелері, гороптер, стереопсис зоналары</w:t>
            </w:r>
            <w:r w:rsidR="00527F69" w:rsidRPr="002D5172">
              <w:rPr>
                <w:sz w:val="28"/>
                <w:szCs w:val="28"/>
                <w:lang w:val="kk-KZ"/>
              </w:rPr>
              <w:t xml:space="preserve">. </w:t>
            </w:r>
            <w:r w:rsidR="00CC790F" w:rsidRPr="002D5172">
              <w:rPr>
                <w:rFonts w:ascii="Times New Roman" w:hAnsi="Times New Roman" w:cs="Times New Roman"/>
                <w:sz w:val="20"/>
                <w:szCs w:val="20"/>
                <w:lang w:val="kk-KZ"/>
              </w:rPr>
              <w:t xml:space="preserve">Биологиялық сағаттар, уақытты қабылдау теориясы.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eastAsia="Times New Roman" w:hAnsi="Times New Roman" w:cs="Times New Roman"/>
                <w:b/>
                <w:sz w:val="20"/>
                <w:szCs w:val="20"/>
                <w:lang w:val="kk-KZ"/>
              </w:rPr>
              <w:t>12-дәріс.</w:t>
            </w:r>
            <w:r w:rsidRPr="002D5172">
              <w:rPr>
                <w:rFonts w:ascii="Times New Roman" w:hAnsi="Times New Roman" w:cs="Times New Roman"/>
                <w:sz w:val="20"/>
                <w:szCs w:val="20"/>
                <w:lang w:val="kk-KZ" w:eastAsia="en-US"/>
              </w:rPr>
              <w:t xml:space="preserve"> </w:t>
            </w:r>
            <w:r w:rsidR="00527F69" w:rsidRPr="002D5172">
              <w:rPr>
                <w:rFonts w:ascii="Times New Roman" w:hAnsi="Times New Roman" w:cs="Times New Roman"/>
                <w:sz w:val="20"/>
                <w:szCs w:val="20"/>
                <w:lang w:val="kk-KZ" w:eastAsia="en-US"/>
              </w:rPr>
              <w:t xml:space="preserve"> Есту қабылдауы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12-семинар</w:t>
            </w:r>
            <w:r w:rsidR="00527F69" w:rsidRPr="002D5172">
              <w:rPr>
                <w:sz w:val="28"/>
                <w:szCs w:val="28"/>
                <w:lang w:val="kk-KZ"/>
              </w:rPr>
              <w:t xml:space="preserve">. </w:t>
            </w:r>
            <w:r w:rsidR="00527F69" w:rsidRPr="002D5172">
              <w:rPr>
                <w:rFonts w:ascii="Times New Roman" w:hAnsi="Times New Roman" w:cs="Times New Roman"/>
                <w:sz w:val="20"/>
                <w:szCs w:val="20"/>
                <w:lang w:val="kk-KZ"/>
              </w:rPr>
              <w:t xml:space="preserve">Стереоскоптың құрылысы. Кеңістікті, формаларды, қозғалысты қабылдаудағы Дж. Гибсон зерттеулері. Бірізділікті қабылдау, физикалық, биологиялық және психологиялық факторлар. Ұзақтықты қабылдау.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10-СОӨЖ</w:t>
            </w:r>
            <w:r w:rsidRPr="002D5172">
              <w:rPr>
                <w:rFonts w:ascii="Times New Roman" w:hAnsi="Times New Roman" w:cs="Times New Roman"/>
                <w:sz w:val="20"/>
                <w:szCs w:val="20"/>
                <w:lang w:val="kk-KZ"/>
              </w:rPr>
              <w:t xml:space="preserve">. Индивидуалды жоба. </w:t>
            </w:r>
            <w:r w:rsidR="00527F69" w:rsidRPr="002D5172">
              <w:rPr>
                <w:rFonts w:ascii="Times New Roman" w:hAnsi="Times New Roman" w:cs="Times New Roman"/>
                <w:sz w:val="20"/>
                <w:szCs w:val="20"/>
                <w:lang w:val="kk-KZ"/>
              </w:rPr>
              <w:t>Өткенге және болашаққа бағдарлану.. Эмоциялық күйдегі кеңістік пен уақытты қабылдаудағы иллюзиялар. Фи-феномендері.</w:t>
            </w:r>
            <w:r w:rsidR="00CC790F" w:rsidRPr="002D5172">
              <w:rPr>
                <w:rFonts w:ascii="Times New Roman" w:hAnsi="Times New Roman" w:cs="Times New Roman"/>
                <w:sz w:val="20"/>
                <w:szCs w:val="20"/>
                <w:lang w:val="kk-KZ"/>
              </w:rPr>
              <w:t xml:space="preserve"> . Обьектілерді қабылдау және мотивацияның рөлі.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b/>
                <w:sz w:val="20"/>
                <w:szCs w:val="20"/>
                <w:lang w:val="kk-KZ"/>
              </w:rPr>
              <w:t>13-дәріс</w:t>
            </w:r>
            <w:r w:rsidRPr="002D5172">
              <w:rPr>
                <w:rFonts w:ascii="Times New Roman" w:hAnsi="Times New Roman" w:cs="Times New Roman"/>
                <w:sz w:val="20"/>
                <w:szCs w:val="20"/>
                <w:lang w:val="kk-KZ"/>
              </w:rPr>
              <w:t>.</w:t>
            </w:r>
            <w:r w:rsidR="00527F69" w:rsidRPr="002D5172">
              <w:rPr>
                <w:rFonts w:ascii="Times New Roman" w:hAnsi="Times New Roman" w:cs="Times New Roman"/>
                <w:bCs/>
                <w:sz w:val="20"/>
                <w:szCs w:val="20"/>
                <w:lang w:val="kk-KZ" w:eastAsia="en-US"/>
              </w:rPr>
              <w:t xml:space="preserve"> </w:t>
            </w:r>
            <w:r w:rsidR="00CC790F" w:rsidRPr="002D5172">
              <w:rPr>
                <w:rFonts w:ascii="Times New Roman" w:hAnsi="Times New Roman" w:cs="Times New Roman"/>
                <w:sz w:val="20"/>
                <w:szCs w:val="20"/>
                <w:lang w:val="kk-KZ"/>
              </w:rPr>
              <w:t>Қозғалысты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13-семинар</w:t>
            </w:r>
            <w:r w:rsidRPr="002D5172">
              <w:rPr>
                <w:rFonts w:ascii="Times New Roman" w:hAnsi="Times New Roman" w:cs="Times New Roman"/>
                <w:sz w:val="20"/>
                <w:szCs w:val="20"/>
                <w:lang w:val="kk-KZ"/>
              </w:rPr>
              <w:t xml:space="preserve">.  </w:t>
            </w:r>
            <w:r w:rsidR="00527F69" w:rsidRPr="002D5172">
              <w:rPr>
                <w:rFonts w:ascii="Times New Roman" w:hAnsi="Times New Roman" w:cs="Times New Roman"/>
                <w:sz w:val="20"/>
                <w:szCs w:val="20"/>
                <w:lang w:val="kk-KZ"/>
              </w:rPr>
              <w:t xml:space="preserve">Формалардың константтылығы. Перцептивті ұйымдасу және оның дәрежелері. Формалардың константтылығы.  Перцептивті ішкі дайындық. Қабылдаудағы ішкі дайындық. </w:t>
            </w:r>
            <w:r w:rsidR="00CC790F" w:rsidRPr="002D5172">
              <w:rPr>
                <w:rFonts w:ascii="Times New Roman" w:hAnsi="Times New Roman" w:cs="Times New Roman"/>
                <w:sz w:val="20"/>
                <w:szCs w:val="20"/>
                <w:lang w:val="kk-KZ"/>
              </w:rPr>
              <w:t xml:space="preserve"> </w:t>
            </w:r>
            <w:r w:rsidR="00527F69" w:rsidRPr="002D5172">
              <w:rPr>
                <w:rFonts w:ascii="Times New Roman" w:hAnsi="Times New Roman" w:cs="Times New Roman"/>
                <w:sz w:val="20"/>
                <w:szCs w:val="20"/>
                <w:lang w:val="kk-KZ"/>
              </w:rPr>
              <w:t>Жеке адамның қабылдауына ішкі дайындықтың әсерін эксперименттік зерттеу</w:t>
            </w:r>
            <w:r w:rsidR="00CC790F" w:rsidRPr="002D5172">
              <w:rPr>
                <w:rFonts w:ascii="Times New Roman" w:hAnsi="Times New Roman" w:cs="Times New Roman"/>
                <w:sz w:val="20"/>
                <w:szCs w:val="20"/>
                <w:lang w:val="kk-KZ"/>
              </w:rPr>
              <w:t>. Перцептивті іс-әрекет және перцептивті феномендер</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spacing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 xml:space="preserve"> </w:t>
            </w:r>
            <w:r w:rsidRPr="002D5172">
              <w:rPr>
                <w:rFonts w:ascii="Times New Roman" w:hAnsi="Times New Roman" w:cs="Times New Roman"/>
                <w:b/>
                <w:sz w:val="20"/>
                <w:szCs w:val="20"/>
                <w:lang w:val="kk-KZ"/>
              </w:rPr>
              <w:t>14-дәріс</w:t>
            </w:r>
            <w:r w:rsidRPr="002D5172">
              <w:rPr>
                <w:rFonts w:ascii="Times New Roman" w:hAnsi="Times New Roman" w:cs="Times New Roman"/>
                <w:sz w:val="20"/>
                <w:szCs w:val="20"/>
                <w:lang w:val="kk-KZ"/>
              </w:rPr>
              <w:t xml:space="preserve">. </w:t>
            </w:r>
            <w:r w:rsidR="00CC790F" w:rsidRPr="002D5172">
              <w:rPr>
                <w:rFonts w:ascii="Times New Roman" w:hAnsi="Times New Roman" w:cs="Times New Roman"/>
                <w:sz w:val="20"/>
                <w:szCs w:val="20"/>
                <w:lang w:val="kk-KZ"/>
              </w:rPr>
              <w:t>Кеңістікті және уақытты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sz w:val="28"/>
                <w:szCs w:val="28"/>
                <w:lang w:val="kk-KZ"/>
              </w:rPr>
            </w:pPr>
            <w:r w:rsidRPr="002D5172">
              <w:rPr>
                <w:rFonts w:ascii="Times New Roman" w:hAnsi="Times New Roman" w:cs="Times New Roman"/>
                <w:b/>
                <w:sz w:val="20"/>
                <w:szCs w:val="20"/>
                <w:lang w:val="kk-KZ"/>
              </w:rPr>
              <w:t>14-семинар</w:t>
            </w:r>
            <w:r w:rsidRPr="002D5172">
              <w:rPr>
                <w:rFonts w:ascii="Times New Roman" w:hAnsi="Times New Roman" w:cs="Times New Roman"/>
                <w:sz w:val="20"/>
                <w:szCs w:val="20"/>
                <w:lang w:val="kk-KZ"/>
              </w:rPr>
              <w:t xml:space="preserve">. </w:t>
            </w:r>
            <w:r w:rsidR="00CC790F" w:rsidRPr="002D5172">
              <w:rPr>
                <w:rFonts w:ascii="Times New Roman" w:hAnsi="Times New Roman" w:cs="Times New Roman"/>
                <w:sz w:val="20"/>
                <w:szCs w:val="20"/>
                <w:lang w:val="kk-KZ"/>
              </w:rPr>
              <w:t>Кеңістікті бағдарлану процесіндегі қозғалыс анализаторларының рөлі. Жануарлардың ұзақтықты қабылдауға адаптациясы. Уақыт бойынша бағдарлану.</w:t>
            </w:r>
            <w:r w:rsidR="00CC790F" w:rsidRPr="002D5172">
              <w:rPr>
                <w:sz w:val="28"/>
                <w:szCs w:val="28"/>
                <w:lang w:val="kk-KZ"/>
              </w:rPr>
              <w:t xml:space="preserve"> </w:t>
            </w:r>
            <w:r w:rsidR="00CC790F" w:rsidRPr="002D5172">
              <w:rPr>
                <w:rFonts w:ascii="Times New Roman" w:hAnsi="Times New Roman" w:cs="Times New Roman"/>
                <w:sz w:val="20"/>
                <w:szCs w:val="20"/>
                <w:lang w:val="kk-KZ"/>
              </w:rPr>
              <w:t>Кеңістікті қабылдаудың психофизикалық теориясы (Гибсон  Дж.).</w:t>
            </w:r>
            <w:r w:rsidR="00CC790F"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bCs/>
                <w:sz w:val="20"/>
                <w:szCs w:val="20"/>
                <w:lang w:val="kk-KZ" w:eastAsia="en-US"/>
              </w:rPr>
              <w:t>15- дәріс</w:t>
            </w:r>
            <w:r w:rsidRPr="002D5172">
              <w:rPr>
                <w:rFonts w:ascii="Times New Roman" w:hAnsi="Times New Roman" w:cs="Times New Roman"/>
                <w:bCs/>
                <w:sz w:val="20"/>
                <w:szCs w:val="20"/>
                <w:lang w:val="kk-KZ" w:eastAsia="en-US"/>
              </w:rPr>
              <w:t xml:space="preserve">. </w:t>
            </w:r>
            <w:r w:rsidR="00CE2D4C" w:rsidRPr="002D5172">
              <w:rPr>
                <w:rFonts w:ascii="Times New Roman" w:hAnsi="Times New Roman" w:cs="Times New Roman"/>
                <w:bCs/>
                <w:sz w:val="20"/>
                <w:szCs w:val="20"/>
                <w:lang w:val="kk-KZ" w:eastAsia="en-US"/>
              </w:rPr>
              <w:t>Жүйелік ықпал парадишмасынадғы психикалық процестер функциясы.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15-семинар</w:t>
            </w:r>
            <w:r w:rsidRPr="002D5172">
              <w:rPr>
                <w:rFonts w:ascii="Times New Roman" w:hAnsi="Times New Roman" w:cs="Times New Roman"/>
                <w:bCs/>
                <w:sz w:val="20"/>
                <w:szCs w:val="20"/>
                <w:lang w:val="kk-KZ" w:eastAsia="en-US"/>
              </w:rPr>
              <w:t>.</w:t>
            </w:r>
            <w:r w:rsidR="00BC2D1B" w:rsidRPr="002D5172">
              <w:rPr>
                <w:rFonts w:ascii="Times New Roman" w:hAnsi="Times New Roman" w:cs="Times New Roman"/>
                <w:bCs/>
                <w:sz w:val="20"/>
                <w:szCs w:val="20"/>
                <w:lang w:val="kk-KZ" w:eastAsia="en-US"/>
              </w:rPr>
              <w:t xml:space="preserve"> Психологиядағы жүйелік ықпал және танымдық процестер</w:t>
            </w:r>
            <w:r w:rsidRPr="002D5172">
              <w:rPr>
                <w:rFonts w:ascii="Times New Roman" w:hAnsi="Times New Roman" w:cs="Times New Roman"/>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585C8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w:t>
            </w:r>
            <w:r w:rsidR="00B467BC" w:rsidRPr="002D5172">
              <w:rPr>
                <w:rFonts w:ascii="Times New Roman" w:hAnsi="Times New Roman" w:cs="Times New Roman"/>
                <w:b/>
                <w:bCs/>
                <w:sz w:val="20"/>
                <w:szCs w:val="20"/>
                <w:lang w:val="kk-KZ" w:eastAsia="en-US"/>
              </w:rPr>
              <w:t xml:space="preserve">Коллоквиум. </w:t>
            </w:r>
            <w:r w:rsidR="00B467BC" w:rsidRPr="002D5172">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tcPr>
          <w:p w:rsidR="00B467BC" w:rsidRPr="002D5172" w:rsidRDefault="00B467BC">
            <w:pPr>
              <w:spacing w:after="0" w:line="240" w:lineRule="auto"/>
              <w:jc w:val="both"/>
              <w:rPr>
                <w:rFonts w:ascii="Times New Roman" w:eastAsia="Times New Roman" w:hAnsi="Times New Roman" w:cs="Times New Roman"/>
                <w:sz w:val="20"/>
                <w:szCs w:val="20"/>
                <w:lang w:val="kk-KZ"/>
              </w:rPr>
            </w:pP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100</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100</w:t>
            </w:r>
          </w:p>
        </w:tc>
      </w:tr>
      <w:tr w:rsidR="00B467BC"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300</w:t>
            </w:r>
          </w:p>
        </w:tc>
      </w:tr>
    </w:tbl>
    <w:p w:rsidR="00B467BC" w:rsidRDefault="00B467BC" w:rsidP="00B467BC">
      <w:pPr>
        <w:rPr>
          <w:rFonts w:ascii="Times New Roman" w:hAnsi="Times New Roman" w:cs="Times New Roman"/>
          <w:sz w:val="20"/>
          <w:szCs w:val="20"/>
          <w:lang w:val="kk-KZ"/>
        </w:rPr>
      </w:pPr>
    </w:p>
    <w:p w:rsidR="00B467BC" w:rsidRDefault="00B467BC"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B467BC" w:rsidRPr="00585C80" w:rsidRDefault="00B467BC"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lang w:val="kk-KZ"/>
        </w:rPr>
        <w:t>Негізгі:</w:t>
      </w:r>
    </w:p>
    <w:p w:rsidR="002D5172" w:rsidRPr="00585C80" w:rsidRDefault="002D5172"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rPr>
      </w:pPr>
    </w:p>
    <w:p w:rsidR="002D5172" w:rsidRPr="002D5172" w:rsidRDefault="002D5172" w:rsidP="002D5172">
      <w:pPr>
        <w:pStyle w:val="a3"/>
        <w:numPr>
          <w:ilvl w:val="0"/>
          <w:numId w:val="1"/>
        </w:numPr>
        <w:spacing w:line="240" w:lineRule="auto"/>
        <w:jc w:val="both"/>
        <w:rPr>
          <w:rFonts w:ascii="Times New Roman" w:hAnsi="Times New Roman" w:cs="Times New Roman"/>
          <w:sz w:val="20"/>
          <w:szCs w:val="20"/>
          <w:lang w:val="ru-RU" w:eastAsia="ko-KR"/>
        </w:rPr>
      </w:pPr>
      <w:r w:rsidRPr="002D5172">
        <w:rPr>
          <w:rFonts w:ascii="Times New Roman" w:hAnsi="Times New Roman" w:cs="Times New Roman"/>
          <w:sz w:val="20"/>
          <w:szCs w:val="20"/>
          <w:lang w:val="kk-KZ" w:eastAsia="ko-KR"/>
        </w:rPr>
        <w:t xml:space="preserve">Абульханова К.А. Психология познания и </w:t>
      </w:r>
      <w:r w:rsidRPr="002D5172">
        <w:rPr>
          <w:rFonts w:ascii="Times New Roman" w:hAnsi="Times New Roman" w:cs="Times New Roman"/>
          <w:sz w:val="20"/>
          <w:szCs w:val="20"/>
          <w:lang w:val="ru-RU" w:eastAsia="ko-KR"/>
        </w:rPr>
        <w:t>сознания личности. – М., 1999.- 224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Аншакова</w:t>
      </w:r>
      <w:proofErr w:type="spellEnd"/>
      <w:r w:rsidRPr="002D5172">
        <w:rPr>
          <w:rFonts w:ascii="Times New Roman" w:hAnsi="Times New Roman" w:cs="Times New Roman"/>
          <w:sz w:val="20"/>
          <w:szCs w:val="20"/>
        </w:rPr>
        <w:t xml:space="preserve"> В.В., </w:t>
      </w:r>
      <w:proofErr w:type="spellStart"/>
      <w:r w:rsidRPr="002D5172">
        <w:rPr>
          <w:rFonts w:ascii="Times New Roman" w:hAnsi="Times New Roman" w:cs="Times New Roman"/>
          <w:sz w:val="20"/>
          <w:szCs w:val="20"/>
        </w:rPr>
        <w:t>Рахманина</w:t>
      </w:r>
      <w:proofErr w:type="spellEnd"/>
      <w:r w:rsidRPr="002D5172">
        <w:rPr>
          <w:rFonts w:ascii="Times New Roman" w:hAnsi="Times New Roman" w:cs="Times New Roman"/>
          <w:sz w:val="20"/>
          <w:szCs w:val="20"/>
        </w:rPr>
        <w:t xml:space="preserve"> И.Н. Общая психология (электронный учебник) «Общая психология»/ Электронный учебно-методический комплекс// Астрахань: АГУ, 2009.</w:t>
      </w:r>
    </w:p>
    <w:p w:rsidR="002D5172" w:rsidRPr="002D5172" w:rsidRDefault="002D5172" w:rsidP="002D5172">
      <w:pPr>
        <w:pStyle w:val="a7"/>
        <w:numPr>
          <w:ilvl w:val="0"/>
          <w:numId w:val="1"/>
        </w:numPr>
        <w:spacing w:after="0"/>
        <w:rPr>
          <w:rFonts w:ascii="Times New Roman" w:hAnsi="Times New Roman" w:cs="Times New Roman"/>
          <w:sz w:val="20"/>
          <w:szCs w:val="20"/>
        </w:rPr>
      </w:pPr>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 xml:space="preserve">Бердібаева С.Қ. Таным субъектісі: танымдық процестер психологиясы.-А.,2008.-77  </w:t>
      </w:r>
    </w:p>
    <w:p w:rsidR="002D5172" w:rsidRPr="002D5172" w:rsidRDefault="002D5172" w:rsidP="002D5172">
      <w:pPr>
        <w:pStyle w:val="a3"/>
        <w:numPr>
          <w:ilvl w:val="0"/>
          <w:numId w:val="1"/>
        </w:numPr>
        <w:spacing w:line="240" w:lineRule="auto"/>
        <w:jc w:val="both"/>
        <w:rPr>
          <w:rFonts w:ascii="Times New Roman" w:hAnsi="Times New Roman" w:cs="Times New Roman"/>
          <w:sz w:val="20"/>
          <w:szCs w:val="20"/>
          <w:lang w:val="ru-RU" w:eastAsia="ko-KR"/>
        </w:rPr>
      </w:pPr>
      <w:proofErr w:type="spellStart"/>
      <w:r w:rsidRPr="002D5172">
        <w:rPr>
          <w:rFonts w:ascii="Times New Roman" w:hAnsi="Times New Roman" w:cs="Times New Roman"/>
          <w:sz w:val="20"/>
          <w:szCs w:val="20"/>
          <w:lang w:val="ru-RU" w:eastAsia="ko-KR"/>
        </w:rPr>
        <w:t>Брунер</w:t>
      </w:r>
      <w:proofErr w:type="spellEnd"/>
      <w:r w:rsidRPr="002D5172">
        <w:rPr>
          <w:rFonts w:ascii="Times New Roman" w:hAnsi="Times New Roman" w:cs="Times New Roman"/>
          <w:sz w:val="20"/>
          <w:szCs w:val="20"/>
          <w:lang w:val="ru-RU" w:eastAsia="ko-KR"/>
        </w:rPr>
        <w:t xml:space="preserve"> Дж. Психология познания. - М.: Прогресс, 1977. - 412с.</w:t>
      </w:r>
    </w:p>
    <w:p w:rsidR="002D5172" w:rsidRPr="002D5172" w:rsidRDefault="002D5172" w:rsidP="002D5172">
      <w:pPr>
        <w:pStyle w:val="2"/>
        <w:numPr>
          <w:ilvl w:val="0"/>
          <w:numId w:val="1"/>
        </w:numPr>
        <w:spacing w:after="0" w:line="240" w:lineRule="auto"/>
        <w:jc w:val="both"/>
        <w:rPr>
          <w:lang w:val="kk-KZ"/>
        </w:rPr>
      </w:pPr>
      <w:r w:rsidRPr="002D5172">
        <w:rPr>
          <w:lang w:val="kk-KZ"/>
        </w:rPr>
        <w:t>Веккер Л.М. Психика и реальность: единая теория психических процессов. -М., 1998.</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proofErr w:type="spellStart"/>
      <w:r w:rsidRPr="002D5172">
        <w:rPr>
          <w:rFonts w:ascii="Times New Roman" w:hAnsi="Times New Roman" w:cs="Times New Roman"/>
          <w:sz w:val="20"/>
          <w:szCs w:val="20"/>
          <w:lang w:eastAsia="ko-KR"/>
        </w:rPr>
        <w:t>Джакупов</w:t>
      </w:r>
      <w:proofErr w:type="spellEnd"/>
      <w:r w:rsidRPr="002D5172">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2D5172">
        <w:rPr>
          <w:rFonts w:ascii="Times New Roman" w:hAnsi="Times New Roman" w:cs="Times New Roman"/>
          <w:sz w:val="20"/>
          <w:szCs w:val="20"/>
          <w:lang w:eastAsia="ko-KR"/>
        </w:rPr>
        <w:t>КазГУ</w:t>
      </w:r>
      <w:proofErr w:type="spellEnd"/>
      <w:r w:rsidRPr="002D5172">
        <w:rPr>
          <w:rFonts w:ascii="Times New Roman" w:hAnsi="Times New Roman" w:cs="Times New Roman"/>
          <w:sz w:val="20"/>
          <w:szCs w:val="20"/>
          <w:lang w:eastAsia="ko-KR"/>
        </w:rPr>
        <w:t>,</w:t>
      </w:r>
      <w:r w:rsidRPr="002D5172">
        <w:rPr>
          <w:rFonts w:ascii="Times New Roman" w:hAnsi="Times New Roman" w:cs="Times New Roman"/>
          <w:sz w:val="20"/>
          <w:szCs w:val="20"/>
          <w:lang w:val="kk-KZ" w:eastAsia="ko-KR"/>
        </w:rPr>
        <w:t xml:space="preserve"> 2002</w:t>
      </w:r>
      <w:r w:rsidRPr="002D5172">
        <w:rPr>
          <w:rFonts w:ascii="Times New Roman" w:hAnsi="Times New Roman" w:cs="Times New Roman"/>
          <w:sz w:val="20"/>
          <w:szCs w:val="20"/>
          <w:lang w:eastAsia="ko-KR"/>
        </w:rPr>
        <w:t xml:space="preserve"> -195</w:t>
      </w:r>
      <w:r w:rsidRPr="002D5172">
        <w:rPr>
          <w:rFonts w:ascii="Times New Roman" w:hAnsi="Times New Roman" w:cs="Times New Roman"/>
          <w:sz w:val="20"/>
          <w:szCs w:val="20"/>
          <w:lang w:val="kk-KZ" w:eastAsia="ko-KR"/>
        </w:rPr>
        <w:t xml:space="preserve"> </w:t>
      </w:r>
      <w:proofErr w:type="gramStart"/>
      <w:r w:rsidRPr="002D5172">
        <w:rPr>
          <w:rFonts w:ascii="Times New Roman" w:hAnsi="Times New Roman" w:cs="Times New Roman"/>
          <w:sz w:val="20"/>
          <w:szCs w:val="20"/>
          <w:lang w:eastAsia="ko-KR"/>
        </w:rPr>
        <w:t>с</w:t>
      </w:r>
      <w:proofErr w:type="gramEnd"/>
      <w:r w:rsidRPr="002D5172">
        <w:rPr>
          <w:rFonts w:ascii="Times New Roman" w:hAnsi="Times New Roman" w:cs="Times New Roman"/>
          <w:sz w:val="20"/>
          <w:szCs w:val="20"/>
          <w:lang w:eastAsia="ko-KR"/>
        </w:rPr>
        <w:t>.</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color w:val="000000"/>
          <w:w w:val="101"/>
          <w:sz w:val="20"/>
          <w:szCs w:val="20"/>
        </w:rPr>
        <w:t>Знаков В.В. Исследование познавательных процессов//</w:t>
      </w:r>
      <w:r w:rsidRPr="002D5172">
        <w:rPr>
          <w:rFonts w:ascii="Times New Roman" w:hAnsi="Times New Roman" w:cs="Times New Roman"/>
          <w:color w:val="000000"/>
          <w:w w:val="109"/>
          <w:sz w:val="20"/>
          <w:szCs w:val="20"/>
        </w:rPr>
        <w:t xml:space="preserve">Психологическая наука в России </w:t>
      </w:r>
      <w:r w:rsidRPr="002D5172">
        <w:rPr>
          <w:rFonts w:ascii="Times New Roman" w:hAnsi="Times New Roman" w:cs="Times New Roman"/>
          <w:color w:val="000000"/>
          <w:w w:val="109"/>
          <w:sz w:val="20"/>
          <w:szCs w:val="20"/>
          <w:lang w:val="en-US"/>
        </w:rPr>
        <w:t>XX</w:t>
      </w:r>
      <w:r w:rsidRPr="002D5172">
        <w:rPr>
          <w:rFonts w:ascii="Times New Roman" w:hAnsi="Times New Roman" w:cs="Times New Roman"/>
          <w:color w:val="000000"/>
          <w:w w:val="109"/>
          <w:sz w:val="20"/>
          <w:szCs w:val="20"/>
        </w:rPr>
        <w:t xml:space="preserve"> столетия: проблемы теории и истории.</w:t>
      </w:r>
      <w:r w:rsidRPr="002D5172">
        <w:rPr>
          <w:rFonts w:ascii="Times New Roman" w:hAnsi="Times New Roman" w:cs="Times New Roman"/>
          <w:sz w:val="20"/>
          <w:szCs w:val="20"/>
        </w:rPr>
        <w:t xml:space="preserve"> – М.: Изд-во ИПРАН, </w:t>
      </w:r>
      <w:r w:rsidRPr="002D5172">
        <w:rPr>
          <w:rFonts w:ascii="Times New Roman" w:hAnsi="Times New Roman" w:cs="Times New Roman"/>
          <w:sz w:val="20"/>
          <w:szCs w:val="20"/>
          <w:lang w:val="kk-KZ"/>
        </w:rPr>
        <w:t>200</w:t>
      </w:r>
      <w:r w:rsidRPr="002D5172">
        <w:rPr>
          <w:rFonts w:ascii="Times New Roman" w:hAnsi="Times New Roman" w:cs="Times New Roman"/>
          <w:sz w:val="20"/>
          <w:szCs w:val="20"/>
        </w:rPr>
        <w:t>7. – С.459-558</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eastAsia="ko-KR"/>
        </w:rPr>
        <w:t>Ким А.М. Современная психология понимания. Алматы: Қазақ университеті, 2000.-320 б.</w:t>
      </w:r>
    </w:p>
    <w:p w:rsidR="002D5172" w:rsidRPr="002D5172" w:rsidRDefault="002D5172" w:rsidP="002D5172">
      <w:pPr>
        <w:pStyle w:val="a7"/>
        <w:keepNext/>
        <w:numPr>
          <w:ilvl w:val="0"/>
          <w:numId w:val="1"/>
        </w:numPr>
        <w:tabs>
          <w:tab w:val="center" w:pos="9639"/>
        </w:tabs>
        <w:autoSpaceDE w:val="0"/>
        <w:autoSpaceDN w:val="0"/>
        <w:spacing w:after="0" w:line="240" w:lineRule="auto"/>
        <w:outlineLvl w:val="1"/>
        <w:rPr>
          <w:rFonts w:ascii="Times New Roman" w:hAnsi="Times New Roman" w:cs="Times New Roman"/>
          <w:sz w:val="20"/>
          <w:szCs w:val="20"/>
          <w:lang w:val="kk-KZ"/>
        </w:rPr>
      </w:pPr>
      <w:r w:rsidRPr="002D5172">
        <w:rPr>
          <w:rFonts w:ascii="Times New Roman" w:hAnsi="Times New Roman" w:cs="Times New Roman"/>
          <w:sz w:val="20"/>
          <w:szCs w:val="20"/>
          <w:lang w:val="kk-KZ"/>
        </w:rPr>
        <w:t>Ким А.М.Современная психология понимания.-Алматы, 2012.-180 с.</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rPr>
      </w:pPr>
      <w:proofErr w:type="spellStart"/>
      <w:r w:rsidRPr="002D5172">
        <w:rPr>
          <w:rFonts w:ascii="Times New Roman" w:hAnsi="Times New Roman" w:cs="Times New Roman"/>
          <w:sz w:val="20"/>
          <w:szCs w:val="20"/>
        </w:rPr>
        <w:t>Макланов</w:t>
      </w:r>
      <w:proofErr w:type="spellEnd"/>
      <w:r w:rsidRPr="002D5172">
        <w:rPr>
          <w:rFonts w:ascii="Times New Roman" w:hAnsi="Times New Roman" w:cs="Times New Roman"/>
          <w:sz w:val="20"/>
          <w:szCs w:val="20"/>
        </w:rPr>
        <w:t xml:space="preserve"> А. Г. Общая психология</w:t>
      </w:r>
      <w:proofErr w:type="gramStart"/>
      <w:r w:rsidRPr="002D5172">
        <w:rPr>
          <w:rFonts w:ascii="Times New Roman" w:hAnsi="Times New Roman" w:cs="Times New Roman"/>
          <w:sz w:val="20"/>
          <w:szCs w:val="20"/>
        </w:rPr>
        <w:t xml:space="preserve"> :</w:t>
      </w:r>
      <w:proofErr w:type="gramEnd"/>
      <w:r w:rsidRPr="002D5172">
        <w:rPr>
          <w:rFonts w:ascii="Times New Roman" w:hAnsi="Times New Roman" w:cs="Times New Roman"/>
          <w:sz w:val="20"/>
          <w:szCs w:val="20"/>
        </w:rPr>
        <w:t xml:space="preserve"> учебник для вузов / Санкт-Петербург, 2012. – 583 с. : ил. – (Учебник для вузов).</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proofErr w:type="spellStart"/>
      <w:r w:rsidRPr="002D5172">
        <w:rPr>
          <w:rFonts w:ascii="Times New Roman" w:hAnsi="Times New Roman" w:cs="Times New Roman"/>
          <w:sz w:val="20"/>
          <w:szCs w:val="20"/>
        </w:rPr>
        <w:t>Нуркова</w:t>
      </w:r>
      <w:proofErr w:type="spellEnd"/>
      <w:r w:rsidRPr="002D5172">
        <w:rPr>
          <w:rFonts w:ascii="Times New Roman" w:hAnsi="Times New Roman" w:cs="Times New Roman"/>
          <w:sz w:val="20"/>
          <w:szCs w:val="20"/>
        </w:rPr>
        <w:t xml:space="preserve"> В. В. Психология : учебник для бакалавров / В. В. </w:t>
      </w:r>
      <w:proofErr w:type="spellStart"/>
      <w:r w:rsidRPr="002D5172">
        <w:rPr>
          <w:rFonts w:ascii="Times New Roman" w:hAnsi="Times New Roman" w:cs="Times New Roman"/>
          <w:sz w:val="20"/>
          <w:szCs w:val="20"/>
        </w:rPr>
        <w:t>Нуркова</w:t>
      </w:r>
      <w:proofErr w:type="spellEnd"/>
      <w:r w:rsidRPr="002D5172">
        <w:rPr>
          <w:rFonts w:ascii="Times New Roman" w:hAnsi="Times New Roman" w:cs="Times New Roman"/>
          <w:sz w:val="20"/>
          <w:szCs w:val="20"/>
        </w:rPr>
        <w:t xml:space="preserve">, Н. Б. Березанская. </w:t>
      </w:r>
      <w:proofErr w:type="gramStart"/>
      <w:r w:rsidRPr="002D5172">
        <w:rPr>
          <w:rFonts w:ascii="Times New Roman" w:hAnsi="Times New Roman" w:cs="Times New Roman"/>
          <w:sz w:val="20"/>
          <w:szCs w:val="20"/>
        </w:rPr>
        <w:t>–М</w:t>
      </w:r>
      <w:proofErr w:type="gramEnd"/>
      <w:r w:rsidRPr="002D5172">
        <w:rPr>
          <w:rFonts w:ascii="Times New Roman" w:hAnsi="Times New Roman" w:cs="Times New Roman"/>
          <w:sz w:val="20"/>
          <w:szCs w:val="20"/>
        </w:rPr>
        <w:t xml:space="preserve">осква : </w:t>
      </w:r>
      <w:proofErr w:type="gramStart"/>
      <w:r w:rsidRPr="002D5172">
        <w:rPr>
          <w:rFonts w:ascii="Times New Roman" w:hAnsi="Times New Roman" w:cs="Times New Roman"/>
          <w:sz w:val="20"/>
          <w:szCs w:val="20"/>
        </w:rPr>
        <w:t>Высшее образование, 2012. – 575 с. – (Бакалавр.</w:t>
      </w:r>
      <w:proofErr w:type="gramEnd"/>
      <w:r w:rsidRPr="002D5172">
        <w:rPr>
          <w:rFonts w:ascii="Times New Roman" w:hAnsi="Times New Roman" w:cs="Times New Roman"/>
          <w:sz w:val="20"/>
          <w:szCs w:val="20"/>
        </w:rPr>
        <w:t xml:space="preserve"> </w:t>
      </w:r>
      <w:proofErr w:type="gramStart"/>
      <w:r w:rsidRPr="002D5172">
        <w:rPr>
          <w:rFonts w:ascii="Times New Roman" w:hAnsi="Times New Roman" w:cs="Times New Roman"/>
          <w:sz w:val="20"/>
          <w:szCs w:val="20"/>
        </w:rPr>
        <w:t>Базовый курс).</w:t>
      </w:r>
      <w:proofErr w:type="gramEnd"/>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Познавательные процессы. Ощущения и восприятие /Под ред. А.В.Запор</w:t>
      </w:r>
      <w:r>
        <w:rPr>
          <w:rFonts w:ascii="Times New Roman" w:hAnsi="Times New Roman" w:cs="Times New Roman"/>
          <w:sz w:val="20"/>
          <w:szCs w:val="20"/>
          <w:lang w:val="kk-KZ"/>
        </w:rPr>
        <w:t>ожца и др.- М.: Педагогика, 20</w:t>
      </w:r>
      <w:r>
        <w:rPr>
          <w:rFonts w:ascii="Times New Roman" w:hAnsi="Times New Roman" w:cs="Times New Roman"/>
          <w:sz w:val="20"/>
          <w:szCs w:val="20"/>
          <w:lang w:val="en-US"/>
        </w:rPr>
        <w:t>10</w:t>
      </w:r>
      <w:r w:rsidRPr="002D5172">
        <w:rPr>
          <w:rFonts w:ascii="Times New Roman" w:hAnsi="Times New Roman" w:cs="Times New Roman"/>
          <w:sz w:val="20"/>
          <w:szCs w:val="20"/>
          <w:lang w:val="kk-KZ"/>
        </w:rPr>
        <w:t>.-400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r w:rsidRPr="002D5172">
        <w:rPr>
          <w:rFonts w:ascii="Times New Roman" w:hAnsi="Times New Roman" w:cs="Times New Roman"/>
          <w:sz w:val="20"/>
          <w:szCs w:val="20"/>
        </w:rPr>
        <w:lastRenderedPageBreak/>
        <w:t>Психология [Текст]</w:t>
      </w:r>
      <w:proofErr w:type="gramStart"/>
      <w:r w:rsidRPr="002D5172">
        <w:rPr>
          <w:rFonts w:ascii="Times New Roman" w:hAnsi="Times New Roman" w:cs="Times New Roman"/>
          <w:sz w:val="20"/>
          <w:szCs w:val="20"/>
        </w:rPr>
        <w:t>:у</w:t>
      </w:r>
      <w:proofErr w:type="gramEnd"/>
      <w:r w:rsidRPr="002D5172">
        <w:rPr>
          <w:rFonts w:ascii="Times New Roman" w:hAnsi="Times New Roman" w:cs="Times New Roman"/>
          <w:sz w:val="20"/>
          <w:szCs w:val="20"/>
        </w:rPr>
        <w:t xml:space="preserve">чеб. / В.М. </w:t>
      </w:r>
      <w:proofErr w:type="spellStart"/>
      <w:r w:rsidRPr="002D5172">
        <w:rPr>
          <w:rFonts w:ascii="Times New Roman" w:hAnsi="Times New Roman" w:cs="Times New Roman"/>
          <w:sz w:val="20"/>
          <w:szCs w:val="20"/>
        </w:rPr>
        <w:t>Алахвердов</w:t>
      </w:r>
      <w:proofErr w:type="spellEnd"/>
      <w:r w:rsidRPr="002D5172">
        <w:rPr>
          <w:rFonts w:ascii="Times New Roman" w:hAnsi="Times New Roman" w:cs="Times New Roman"/>
          <w:sz w:val="20"/>
          <w:szCs w:val="20"/>
        </w:rPr>
        <w:t>, С.И. Богданова [и др.]; отв</w:t>
      </w:r>
      <w:proofErr w:type="gramStart"/>
      <w:r w:rsidRPr="002D5172">
        <w:rPr>
          <w:rFonts w:ascii="Times New Roman" w:hAnsi="Times New Roman" w:cs="Times New Roman"/>
          <w:sz w:val="20"/>
          <w:szCs w:val="20"/>
        </w:rPr>
        <w:t>.р</w:t>
      </w:r>
      <w:proofErr w:type="gramEnd"/>
      <w:r w:rsidRPr="002D5172">
        <w:rPr>
          <w:rFonts w:ascii="Times New Roman" w:hAnsi="Times New Roman" w:cs="Times New Roman"/>
          <w:sz w:val="20"/>
          <w:szCs w:val="20"/>
        </w:rPr>
        <w:t xml:space="preserve">ед. А.А. Крылов. – 2-е изд., </w:t>
      </w:r>
      <w:proofErr w:type="spellStart"/>
      <w:r w:rsidRPr="002D5172">
        <w:rPr>
          <w:rFonts w:ascii="Times New Roman" w:hAnsi="Times New Roman" w:cs="Times New Roman"/>
          <w:sz w:val="20"/>
          <w:szCs w:val="20"/>
        </w:rPr>
        <w:t>перераб</w:t>
      </w:r>
      <w:proofErr w:type="spellEnd"/>
      <w:r w:rsidRPr="002D5172">
        <w:rPr>
          <w:rFonts w:ascii="Times New Roman" w:hAnsi="Times New Roman" w:cs="Times New Roman"/>
          <w:sz w:val="20"/>
          <w:szCs w:val="20"/>
        </w:rPr>
        <w:t xml:space="preserve">. и доп. – М.: ТК </w:t>
      </w:r>
      <w:proofErr w:type="spellStart"/>
      <w:r w:rsidRPr="002D5172">
        <w:rPr>
          <w:rFonts w:ascii="Times New Roman" w:hAnsi="Times New Roman" w:cs="Times New Roman"/>
          <w:sz w:val="20"/>
          <w:szCs w:val="20"/>
        </w:rPr>
        <w:t>Велби</w:t>
      </w:r>
      <w:proofErr w:type="spellEnd"/>
      <w:r w:rsidRPr="002D5172">
        <w:rPr>
          <w:rFonts w:ascii="Times New Roman" w:hAnsi="Times New Roman" w:cs="Times New Roman"/>
          <w:sz w:val="20"/>
          <w:szCs w:val="20"/>
        </w:rPr>
        <w:t xml:space="preserve">, Изд-во Проспект, 2007. </w:t>
      </w:r>
    </w:p>
    <w:p w:rsidR="002D5172" w:rsidRPr="002D5172" w:rsidRDefault="002D5172" w:rsidP="002D5172">
      <w:pPr>
        <w:pStyle w:val="a7"/>
        <w:numPr>
          <w:ilvl w:val="0"/>
          <w:numId w:val="1"/>
        </w:num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color w:val="000000"/>
          <w:sz w:val="20"/>
          <w:szCs w:val="20"/>
        </w:rPr>
        <w:t xml:space="preserve">Общая психология. Под </w:t>
      </w:r>
      <w:proofErr w:type="spellStart"/>
      <w:proofErr w:type="gramStart"/>
      <w:r w:rsidRPr="002D5172">
        <w:rPr>
          <w:rFonts w:ascii="Times New Roman" w:hAnsi="Times New Roman" w:cs="Times New Roman"/>
          <w:color w:val="000000"/>
          <w:sz w:val="20"/>
          <w:szCs w:val="20"/>
        </w:rPr>
        <w:t>ред</w:t>
      </w:r>
      <w:proofErr w:type="spellEnd"/>
      <w:proofErr w:type="gramEnd"/>
      <w:r w:rsidRPr="002D5172">
        <w:rPr>
          <w:rFonts w:ascii="Times New Roman" w:hAnsi="Times New Roman" w:cs="Times New Roman"/>
          <w:color w:val="000000"/>
          <w:sz w:val="20"/>
          <w:szCs w:val="20"/>
        </w:rPr>
        <w:t xml:space="preserve"> </w:t>
      </w:r>
      <w:proofErr w:type="spellStart"/>
      <w:r w:rsidRPr="002D5172">
        <w:rPr>
          <w:rFonts w:ascii="Times New Roman" w:hAnsi="Times New Roman" w:cs="Times New Roman"/>
          <w:color w:val="000000"/>
          <w:sz w:val="20"/>
          <w:szCs w:val="20"/>
        </w:rPr>
        <w:t>М.В.Гамезо.-М</w:t>
      </w:r>
      <w:proofErr w:type="spellEnd"/>
      <w:r w:rsidRPr="002D5172">
        <w:rPr>
          <w:rFonts w:ascii="Times New Roman" w:hAnsi="Times New Roman" w:cs="Times New Roman"/>
          <w:color w:val="000000"/>
          <w:sz w:val="20"/>
          <w:szCs w:val="20"/>
        </w:rPr>
        <w:t>,: Ось-89, 20</w:t>
      </w:r>
      <w:r w:rsidRPr="002D5172">
        <w:rPr>
          <w:rFonts w:ascii="Times New Roman" w:hAnsi="Times New Roman" w:cs="Times New Roman"/>
          <w:color w:val="000000"/>
          <w:sz w:val="20"/>
          <w:szCs w:val="20"/>
          <w:lang w:val="kk-KZ"/>
        </w:rPr>
        <w:t>12</w:t>
      </w:r>
      <w:r w:rsidRPr="002D5172">
        <w:rPr>
          <w:rFonts w:ascii="Times New Roman" w:hAnsi="Times New Roman" w:cs="Times New Roman"/>
          <w:color w:val="000000"/>
          <w:sz w:val="20"/>
          <w:szCs w:val="20"/>
        </w:rPr>
        <w:t>.-352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lang w:val="kk-KZ"/>
        </w:rPr>
      </w:pPr>
      <w:r w:rsidRPr="002D5172">
        <w:rPr>
          <w:rFonts w:ascii="Times New Roman" w:hAnsi="Times New Roman" w:cs="Times New Roman"/>
          <w:sz w:val="20"/>
          <w:szCs w:val="20"/>
        </w:rPr>
        <w:t xml:space="preserve">Рубинштейн С.Л. </w:t>
      </w:r>
      <w:proofErr w:type="spellStart"/>
      <w:r w:rsidRPr="002D5172">
        <w:rPr>
          <w:rFonts w:ascii="Times New Roman" w:hAnsi="Times New Roman" w:cs="Times New Roman"/>
          <w:sz w:val="20"/>
          <w:szCs w:val="20"/>
        </w:rPr>
        <w:t>Осн</w:t>
      </w:r>
      <w:proofErr w:type="spellEnd"/>
      <w:r w:rsidRPr="002D5172">
        <w:rPr>
          <w:rFonts w:ascii="Times New Roman" w:hAnsi="Times New Roman" w:cs="Times New Roman"/>
          <w:sz w:val="20"/>
          <w:szCs w:val="20"/>
          <w:lang w:val="kk-KZ"/>
        </w:rPr>
        <w:t>овы общей психологии.4 изд</w:t>
      </w:r>
      <w:proofErr w:type="gramStart"/>
      <w:r w:rsidRPr="002D5172">
        <w:rPr>
          <w:rFonts w:ascii="Times New Roman" w:hAnsi="Times New Roman" w:cs="Times New Roman"/>
          <w:sz w:val="20"/>
          <w:szCs w:val="20"/>
          <w:lang w:val="kk-KZ"/>
        </w:rPr>
        <w:t>.С</w:t>
      </w:r>
      <w:proofErr w:type="gramEnd"/>
      <w:r w:rsidRPr="002D5172">
        <w:rPr>
          <w:rFonts w:ascii="Times New Roman" w:hAnsi="Times New Roman" w:cs="Times New Roman"/>
          <w:sz w:val="20"/>
          <w:szCs w:val="20"/>
          <w:lang w:val="kk-KZ"/>
        </w:rPr>
        <w:t>Пб..2012.</w:t>
      </w:r>
    </w:p>
    <w:p w:rsidR="002D5172" w:rsidRPr="002D5172" w:rsidRDefault="002D5172" w:rsidP="002D5172">
      <w:pPr>
        <w:pStyle w:val="a7"/>
        <w:numPr>
          <w:ilvl w:val="0"/>
          <w:numId w:val="1"/>
        </w:num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Хрестоматия по ощущению и восприятию /Под ред. Ю.Б. Гиппенрейтер, М.Б. Михалевской. -М.: МГУ, 2005.-400 с.</w:t>
      </w:r>
    </w:p>
    <w:p w:rsidR="002D5172" w:rsidRPr="002D5172" w:rsidRDefault="002D5172" w:rsidP="007A1029">
      <w:pPr>
        <w:tabs>
          <w:tab w:val="left" w:pos="3348"/>
        </w:tabs>
        <w:spacing w:after="0" w:line="240" w:lineRule="auto"/>
        <w:jc w:val="both"/>
        <w:rPr>
          <w:rFonts w:ascii="Times New Roman" w:hAnsi="Times New Roman" w:cs="Times New Roman"/>
          <w:sz w:val="20"/>
          <w:szCs w:val="20"/>
          <w:lang w:val="kk-KZ"/>
        </w:rPr>
      </w:pPr>
    </w:p>
    <w:p w:rsidR="002D5172" w:rsidRPr="002D5172" w:rsidRDefault="002D5172" w:rsidP="002D5172">
      <w:pPr>
        <w:tabs>
          <w:tab w:val="left" w:pos="3348"/>
        </w:tabs>
        <w:spacing w:after="0" w:line="240" w:lineRule="auto"/>
        <w:jc w:val="center"/>
        <w:rPr>
          <w:rFonts w:ascii="Times New Roman" w:hAnsi="Times New Roman" w:cs="Times New Roman"/>
          <w:b/>
          <w:bCs/>
          <w:sz w:val="20"/>
          <w:szCs w:val="20"/>
          <w:lang w:val="kk-KZ"/>
        </w:rPr>
      </w:pPr>
      <w:r w:rsidRPr="002D5172">
        <w:rPr>
          <w:rFonts w:ascii="Times New Roman" w:hAnsi="Times New Roman" w:cs="Times New Roman"/>
          <w:b/>
          <w:bCs/>
          <w:sz w:val="20"/>
          <w:szCs w:val="20"/>
          <w:lang w:val="kk-KZ"/>
        </w:rPr>
        <w:t>Қосымша:</w:t>
      </w:r>
    </w:p>
    <w:p w:rsidR="002D5172" w:rsidRPr="002D5172" w:rsidRDefault="002D5172" w:rsidP="002D5172">
      <w:pPr>
        <w:pStyle w:val="a7"/>
        <w:numPr>
          <w:ilvl w:val="0"/>
          <w:numId w:val="2"/>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Веккер Л.М.Психика и реальность (эл.книга)-2012.Москва</w:t>
      </w:r>
    </w:p>
    <w:p w:rsidR="002D5172" w:rsidRPr="002D5172" w:rsidRDefault="002D5172" w:rsidP="002D5172">
      <w:pPr>
        <w:pStyle w:val="a7"/>
        <w:numPr>
          <w:ilvl w:val="0"/>
          <w:numId w:val="2"/>
        </w:numPr>
        <w:spacing w:after="0"/>
        <w:rPr>
          <w:rFonts w:ascii="Times New Roman" w:hAnsi="Times New Roman" w:cs="Times New Roman"/>
          <w:sz w:val="20"/>
          <w:szCs w:val="20"/>
        </w:rPr>
      </w:pPr>
      <w:proofErr w:type="spellStart"/>
      <w:r w:rsidRPr="002D5172">
        <w:rPr>
          <w:rFonts w:ascii="Times New Roman" w:hAnsi="Times New Roman" w:cs="Times New Roman"/>
          <w:sz w:val="20"/>
          <w:szCs w:val="20"/>
        </w:rPr>
        <w:t>Гамезо</w:t>
      </w:r>
      <w:proofErr w:type="spellEnd"/>
      <w:r w:rsidRPr="002D5172">
        <w:rPr>
          <w:rFonts w:ascii="Times New Roman" w:hAnsi="Times New Roman" w:cs="Times New Roman"/>
          <w:sz w:val="20"/>
          <w:szCs w:val="20"/>
        </w:rPr>
        <w:t xml:space="preserve"> М.В.Общая психология</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М.,2007</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Ганзен</w:t>
      </w:r>
      <w:proofErr w:type="spellEnd"/>
      <w:r w:rsidRPr="002D5172">
        <w:rPr>
          <w:rFonts w:ascii="Times New Roman" w:hAnsi="Times New Roman" w:cs="Times New Roman"/>
          <w:sz w:val="20"/>
          <w:szCs w:val="20"/>
        </w:rPr>
        <w:t xml:space="preserve"> В.А.</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rPr>
        <w:t xml:space="preserve">Системные описания в </w:t>
      </w:r>
      <w:proofErr w:type="spellStart"/>
      <w:r w:rsidRPr="002D5172">
        <w:rPr>
          <w:rFonts w:ascii="Times New Roman" w:hAnsi="Times New Roman" w:cs="Times New Roman"/>
          <w:sz w:val="20"/>
          <w:szCs w:val="20"/>
        </w:rPr>
        <w:t>психологии</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Л.:ЛГУ</w:t>
      </w:r>
      <w:proofErr w:type="spellEnd"/>
      <w:r w:rsidRPr="002D5172">
        <w:rPr>
          <w:rFonts w:ascii="Times New Roman" w:hAnsi="Times New Roman" w:cs="Times New Roman"/>
          <w:sz w:val="20"/>
          <w:szCs w:val="20"/>
        </w:rPr>
        <w:t>, 1984.(</w:t>
      </w:r>
      <w:proofErr w:type="spellStart"/>
      <w:r w:rsidRPr="002D5172">
        <w:rPr>
          <w:rFonts w:ascii="Times New Roman" w:hAnsi="Times New Roman" w:cs="Times New Roman"/>
          <w:sz w:val="20"/>
          <w:szCs w:val="20"/>
        </w:rPr>
        <w:t>эл.книга</w:t>
      </w:r>
      <w:proofErr w:type="spellEnd"/>
      <w:r w:rsidRPr="002D5172">
        <w:rPr>
          <w:rFonts w:ascii="Times New Roman" w:hAnsi="Times New Roman" w:cs="Times New Roman"/>
          <w:sz w:val="20"/>
          <w:szCs w:val="20"/>
        </w:rPr>
        <w:t>)</w:t>
      </w:r>
    </w:p>
    <w:p w:rsidR="002D5172" w:rsidRPr="002D5172" w:rsidRDefault="002D5172" w:rsidP="002D5172">
      <w:pPr>
        <w:pStyle w:val="a7"/>
        <w:widowControl w:val="0"/>
        <w:numPr>
          <w:ilvl w:val="0"/>
          <w:numId w:val="2"/>
        </w:numPr>
        <w:shd w:val="clear" w:color="auto" w:fill="FFFFFF"/>
        <w:tabs>
          <w:tab w:val="left" w:pos="540"/>
        </w:tabs>
        <w:spacing w:after="0" w:line="240" w:lineRule="auto"/>
        <w:jc w:val="both"/>
        <w:rPr>
          <w:rFonts w:ascii="Times New Roman" w:hAnsi="Times New Roman" w:cs="Times New Roman"/>
          <w:sz w:val="20"/>
          <w:szCs w:val="20"/>
        </w:rPr>
      </w:pPr>
      <w:r w:rsidRPr="002D5172">
        <w:rPr>
          <w:rFonts w:ascii="Times New Roman" w:hAnsi="Times New Roman" w:cs="Times New Roman"/>
          <w:sz w:val="20"/>
          <w:szCs w:val="20"/>
        </w:rPr>
        <w:t xml:space="preserve">Знаков В.В.. Родионова Н.В., Турок Е.М. Психология </w:t>
      </w:r>
      <w:proofErr w:type="spellStart"/>
      <w:r w:rsidRPr="002D5172">
        <w:rPr>
          <w:rFonts w:ascii="Times New Roman" w:hAnsi="Times New Roman" w:cs="Times New Roman"/>
          <w:sz w:val="20"/>
          <w:szCs w:val="20"/>
        </w:rPr>
        <w:t>понимания</w:t>
      </w:r>
      <w:proofErr w:type="gramStart"/>
      <w:r w:rsidRPr="002D5172">
        <w:rPr>
          <w:rFonts w:ascii="Times New Roman" w:hAnsi="Times New Roman" w:cs="Times New Roman"/>
          <w:sz w:val="20"/>
          <w:szCs w:val="20"/>
        </w:rPr>
        <w:t>.У</w:t>
      </w:r>
      <w:proofErr w:type="gramEnd"/>
      <w:r w:rsidRPr="002D5172">
        <w:rPr>
          <w:rFonts w:ascii="Times New Roman" w:hAnsi="Times New Roman" w:cs="Times New Roman"/>
          <w:sz w:val="20"/>
          <w:szCs w:val="20"/>
        </w:rPr>
        <w:t>ч.-метод.пособие</w:t>
      </w:r>
      <w:proofErr w:type="spellEnd"/>
      <w:r w:rsidRPr="002D5172">
        <w:rPr>
          <w:rFonts w:ascii="Times New Roman" w:hAnsi="Times New Roman" w:cs="Times New Roman"/>
          <w:sz w:val="20"/>
          <w:szCs w:val="20"/>
        </w:rPr>
        <w:t xml:space="preserve"> для студ. спец. «Психология».-Смоленск, 20</w:t>
      </w:r>
      <w:r w:rsidRPr="002D5172">
        <w:rPr>
          <w:rFonts w:ascii="Times New Roman" w:hAnsi="Times New Roman" w:cs="Times New Roman"/>
          <w:sz w:val="20"/>
          <w:szCs w:val="20"/>
          <w:lang w:val="kk-KZ"/>
        </w:rPr>
        <w:t>11</w:t>
      </w:r>
      <w:r w:rsidRPr="002D5172">
        <w:rPr>
          <w:rFonts w:ascii="Times New Roman" w:hAnsi="Times New Roman" w:cs="Times New Roman"/>
          <w:sz w:val="20"/>
          <w:szCs w:val="20"/>
        </w:rPr>
        <w:t>.-18 с.</w:t>
      </w:r>
    </w:p>
    <w:p w:rsidR="002D5172" w:rsidRPr="002D5172" w:rsidRDefault="002D5172" w:rsidP="002D5172">
      <w:pPr>
        <w:pStyle w:val="a5"/>
        <w:numPr>
          <w:ilvl w:val="0"/>
          <w:numId w:val="2"/>
        </w:numPr>
        <w:spacing w:after="0" w:line="240" w:lineRule="auto"/>
        <w:jc w:val="both"/>
        <w:rPr>
          <w:sz w:val="20"/>
          <w:szCs w:val="20"/>
        </w:rPr>
      </w:pPr>
      <w:r w:rsidRPr="002D5172">
        <w:rPr>
          <w:rFonts w:ascii="Times New Roman" w:hAnsi="Times New Roman" w:cs="Times New Roman"/>
          <w:sz w:val="20"/>
          <w:szCs w:val="20"/>
        </w:rPr>
        <w:t>Когнитивная психология. Под ред.</w:t>
      </w:r>
      <w:r w:rsidRPr="002D5172">
        <w:rPr>
          <w:sz w:val="20"/>
          <w:szCs w:val="20"/>
          <w:lang w:val="kk-KZ"/>
        </w:rPr>
        <w:t xml:space="preserve"> </w:t>
      </w:r>
      <w:r w:rsidRPr="002D5172">
        <w:rPr>
          <w:sz w:val="20"/>
          <w:szCs w:val="20"/>
        </w:rPr>
        <w:t>Дружинина В.Н.-М.,20</w:t>
      </w:r>
      <w:r w:rsidRPr="002D5172">
        <w:rPr>
          <w:sz w:val="20"/>
          <w:szCs w:val="20"/>
          <w:lang w:val="kk-KZ"/>
        </w:rPr>
        <w:t>1</w:t>
      </w:r>
      <w:r w:rsidRPr="002D5172">
        <w:rPr>
          <w:rFonts w:ascii="Times New Roman" w:hAnsi="Times New Roman" w:cs="Times New Roman"/>
          <w:sz w:val="20"/>
          <w:szCs w:val="20"/>
        </w:rPr>
        <w:t>2.</w:t>
      </w:r>
    </w:p>
    <w:p w:rsidR="002D5172" w:rsidRPr="002D5172" w:rsidRDefault="002D5172" w:rsidP="002D5172">
      <w:pPr>
        <w:pStyle w:val="a5"/>
        <w:numPr>
          <w:ilvl w:val="0"/>
          <w:numId w:val="2"/>
        </w:numPr>
        <w:spacing w:after="0" w:line="20" w:lineRule="atLeast"/>
        <w:jc w:val="both"/>
        <w:rPr>
          <w:sz w:val="20"/>
          <w:szCs w:val="20"/>
        </w:rPr>
      </w:pPr>
      <w:r w:rsidRPr="002D5172">
        <w:rPr>
          <w:sz w:val="20"/>
          <w:szCs w:val="20"/>
        </w:rPr>
        <w:t>Материалы 30-го межд</w:t>
      </w:r>
      <w:proofErr w:type="gramStart"/>
      <w:r w:rsidRPr="002D5172">
        <w:rPr>
          <w:sz w:val="20"/>
          <w:szCs w:val="20"/>
        </w:rPr>
        <w:t>.п</w:t>
      </w:r>
      <w:proofErr w:type="gramEnd"/>
      <w:r w:rsidRPr="002D5172">
        <w:rPr>
          <w:sz w:val="20"/>
          <w:szCs w:val="20"/>
        </w:rPr>
        <w:t xml:space="preserve">сихол.конгресса, </w:t>
      </w:r>
      <w:r w:rsidRPr="002D5172">
        <w:rPr>
          <w:sz w:val="20"/>
          <w:szCs w:val="20"/>
          <w:lang w:val="en-US"/>
        </w:rPr>
        <w:t>ICP</w:t>
      </w:r>
      <w:r w:rsidRPr="002D5172">
        <w:rPr>
          <w:sz w:val="20"/>
          <w:szCs w:val="20"/>
        </w:rPr>
        <w:t xml:space="preserve"> 2012, Кейптаун, 2012 (на англ.яз.)</w:t>
      </w:r>
    </w:p>
    <w:p w:rsidR="002D5172" w:rsidRPr="002D5172" w:rsidRDefault="002D5172" w:rsidP="002D5172">
      <w:pPr>
        <w:pStyle w:val="a5"/>
        <w:numPr>
          <w:ilvl w:val="0"/>
          <w:numId w:val="2"/>
        </w:numPr>
        <w:spacing w:after="0" w:line="240" w:lineRule="auto"/>
        <w:jc w:val="both"/>
        <w:rPr>
          <w:rFonts w:ascii="Times New Roman" w:hAnsi="Times New Roman" w:cs="Times New Roman"/>
          <w:sz w:val="20"/>
          <w:szCs w:val="20"/>
        </w:rPr>
      </w:pPr>
      <w:proofErr w:type="spellStart"/>
      <w:r w:rsidRPr="002D5172">
        <w:rPr>
          <w:rFonts w:ascii="Times New Roman" w:hAnsi="Times New Roman" w:cs="Times New Roman"/>
          <w:sz w:val="20"/>
          <w:szCs w:val="20"/>
        </w:rPr>
        <w:t>Пузырея</w:t>
      </w:r>
      <w:proofErr w:type="spellEnd"/>
      <w:r w:rsidRPr="002D5172">
        <w:rPr>
          <w:rFonts w:ascii="Times New Roman" w:hAnsi="Times New Roman" w:cs="Times New Roman"/>
          <w:sz w:val="20"/>
          <w:szCs w:val="20"/>
        </w:rPr>
        <w:t xml:space="preserve">. М., 2004. 11. Развитие психологии в системе </w:t>
      </w:r>
      <w:proofErr w:type="gramStart"/>
      <w:r w:rsidRPr="002D5172">
        <w:rPr>
          <w:rFonts w:ascii="Times New Roman" w:hAnsi="Times New Roman" w:cs="Times New Roman"/>
          <w:sz w:val="20"/>
          <w:szCs w:val="20"/>
        </w:rPr>
        <w:t>комплексного</w:t>
      </w:r>
      <w:proofErr w:type="gramEnd"/>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человекознания</w:t>
      </w:r>
      <w:proofErr w:type="spellEnd"/>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w:t>
      </w:r>
      <w:r w:rsidRPr="002D5172">
        <w:rPr>
          <w:rFonts w:ascii="Times New Roman" w:hAnsi="Times New Roman" w:cs="Times New Roman"/>
          <w:sz w:val="20"/>
          <w:szCs w:val="20"/>
        </w:rPr>
        <w:t xml:space="preserve"> Часть 1</w:t>
      </w:r>
      <w:proofErr w:type="gramStart"/>
      <w:r w:rsidRPr="002D5172">
        <w:rPr>
          <w:rFonts w:ascii="Times New Roman" w:hAnsi="Times New Roman" w:cs="Times New Roman"/>
          <w:sz w:val="20"/>
          <w:szCs w:val="20"/>
        </w:rPr>
        <w:t xml:space="preserve"> / О</w:t>
      </w:r>
      <w:proofErr w:type="gramEnd"/>
      <w:r w:rsidRPr="002D5172">
        <w:rPr>
          <w:rFonts w:ascii="Times New Roman" w:hAnsi="Times New Roman" w:cs="Times New Roman"/>
          <w:sz w:val="20"/>
          <w:szCs w:val="20"/>
        </w:rPr>
        <w:t>тв. ред. А. Л. Журавлев, В. А. Кольцова. –  2012. Часть 1</w:t>
      </w:r>
      <w:proofErr w:type="gramStart"/>
      <w:r w:rsidRPr="002D5172">
        <w:rPr>
          <w:rFonts w:ascii="Times New Roman" w:hAnsi="Times New Roman" w:cs="Times New Roman"/>
          <w:sz w:val="20"/>
          <w:szCs w:val="20"/>
        </w:rPr>
        <w:t xml:space="preserve"> / О</w:t>
      </w:r>
      <w:proofErr w:type="gramEnd"/>
      <w:r w:rsidRPr="002D5172">
        <w:rPr>
          <w:rFonts w:ascii="Times New Roman" w:hAnsi="Times New Roman" w:cs="Times New Roman"/>
          <w:sz w:val="20"/>
          <w:szCs w:val="20"/>
        </w:rPr>
        <w:t xml:space="preserve">тв. ред. А. Л. Журавлев, В. А. Кольцова. – М.: Изд-во «Институт психологии РАН», 2012. </w:t>
      </w:r>
    </w:p>
    <w:p w:rsidR="002D5172" w:rsidRPr="002D5172" w:rsidRDefault="002D5172" w:rsidP="002D5172">
      <w:pPr>
        <w:pStyle w:val="a7"/>
        <w:numPr>
          <w:ilvl w:val="0"/>
          <w:numId w:val="2"/>
        </w:numPr>
        <w:rPr>
          <w:rFonts w:ascii="Times New Roman" w:hAnsi="Times New Roman" w:cs="Times New Roman"/>
          <w:sz w:val="20"/>
          <w:szCs w:val="20"/>
        </w:rPr>
      </w:pPr>
      <w:proofErr w:type="spellStart"/>
      <w:r w:rsidRPr="002D5172">
        <w:rPr>
          <w:rFonts w:ascii="Times New Roman" w:hAnsi="Times New Roman" w:cs="Times New Roman"/>
          <w:sz w:val="20"/>
          <w:szCs w:val="20"/>
          <w:lang w:eastAsia="ko-KR"/>
        </w:rPr>
        <w:t>Солсо</w:t>
      </w:r>
      <w:proofErr w:type="spellEnd"/>
      <w:r w:rsidRPr="002D5172">
        <w:rPr>
          <w:rFonts w:ascii="Times New Roman" w:hAnsi="Times New Roman" w:cs="Times New Roman"/>
          <w:sz w:val="20"/>
          <w:szCs w:val="20"/>
          <w:lang w:eastAsia="ko-KR"/>
        </w:rPr>
        <w:t xml:space="preserve"> Р.Л. Когнитивная психология. - М.: </w:t>
      </w:r>
      <w:proofErr w:type="spellStart"/>
      <w:r w:rsidRPr="002D5172">
        <w:rPr>
          <w:rFonts w:ascii="Times New Roman" w:hAnsi="Times New Roman" w:cs="Times New Roman"/>
          <w:sz w:val="20"/>
          <w:szCs w:val="20"/>
          <w:lang w:eastAsia="ko-KR"/>
        </w:rPr>
        <w:t>Тривола</w:t>
      </w:r>
      <w:proofErr w:type="spellEnd"/>
      <w:r w:rsidRPr="002D5172">
        <w:rPr>
          <w:rFonts w:ascii="Times New Roman" w:hAnsi="Times New Roman" w:cs="Times New Roman"/>
          <w:sz w:val="20"/>
          <w:szCs w:val="20"/>
          <w:lang w:eastAsia="ko-KR"/>
        </w:rPr>
        <w:t>, 2006. – 600 с.</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Шабельников</w:t>
      </w:r>
      <w:proofErr w:type="spellEnd"/>
      <w:r w:rsidRPr="002D5172">
        <w:rPr>
          <w:rFonts w:ascii="Times New Roman" w:hAnsi="Times New Roman" w:cs="Times New Roman"/>
          <w:sz w:val="20"/>
          <w:szCs w:val="20"/>
        </w:rPr>
        <w:t xml:space="preserve"> В.К.</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rPr>
        <w:t xml:space="preserve">Психика как функциональная </w:t>
      </w:r>
      <w:proofErr w:type="spellStart"/>
      <w:r w:rsidRPr="002D5172">
        <w:rPr>
          <w:rFonts w:ascii="Times New Roman" w:hAnsi="Times New Roman" w:cs="Times New Roman"/>
          <w:sz w:val="20"/>
          <w:szCs w:val="20"/>
        </w:rPr>
        <w:t>система</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Алматы:Мектеп</w:t>
      </w:r>
      <w:proofErr w:type="spellEnd"/>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2008, перевод-Бердибаева С.К.</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Шабельников</w:t>
      </w:r>
      <w:proofErr w:type="spellEnd"/>
      <w:r w:rsidRPr="002D5172">
        <w:rPr>
          <w:rFonts w:ascii="Times New Roman" w:hAnsi="Times New Roman" w:cs="Times New Roman"/>
          <w:sz w:val="20"/>
          <w:szCs w:val="20"/>
        </w:rPr>
        <w:t xml:space="preserve"> В.К.</w:t>
      </w:r>
      <w:r w:rsidRPr="002D5172">
        <w:rPr>
          <w:rFonts w:ascii="Times New Roman" w:hAnsi="Times New Roman" w:cs="Times New Roman"/>
          <w:sz w:val="20"/>
          <w:szCs w:val="20"/>
          <w:lang w:val="kk-KZ"/>
        </w:rPr>
        <w:t xml:space="preserve"> теоретическая психология</w:t>
      </w:r>
      <w:proofErr w:type="gramStart"/>
      <w:r w:rsidRPr="002D5172">
        <w:rPr>
          <w:rFonts w:ascii="Times New Roman" w:hAnsi="Times New Roman" w:cs="Times New Roman"/>
          <w:sz w:val="20"/>
          <w:szCs w:val="20"/>
          <w:lang w:val="kk-KZ"/>
        </w:rPr>
        <w:t xml:space="preserve">., </w:t>
      </w:r>
      <w:proofErr w:type="gramEnd"/>
      <w:r w:rsidRPr="002D5172">
        <w:rPr>
          <w:rFonts w:ascii="Times New Roman" w:hAnsi="Times New Roman" w:cs="Times New Roman"/>
          <w:sz w:val="20"/>
          <w:szCs w:val="20"/>
          <w:lang w:val="kk-KZ"/>
        </w:rPr>
        <w:t>Москва, 2013</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lang w:val="en-US"/>
        </w:rPr>
      </w:pPr>
      <w:r w:rsidRPr="002D5172">
        <w:rPr>
          <w:rFonts w:ascii="Times New Roman" w:hAnsi="Times New Roman" w:cs="Times New Roman"/>
          <w:sz w:val="20"/>
          <w:szCs w:val="20"/>
          <w:lang w:val="en-US"/>
        </w:rPr>
        <w:t>M/</w:t>
      </w:r>
      <w:proofErr w:type="spellStart"/>
      <w:r w:rsidRPr="002D5172">
        <w:rPr>
          <w:rFonts w:ascii="Times New Roman" w:hAnsi="Times New Roman" w:cs="Times New Roman"/>
          <w:sz w:val="20"/>
          <w:szCs w:val="20"/>
          <w:lang w:val="en-US"/>
        </w:rPr>
        <w:t>Zeidner</w:t>
      </w:r>
      <w:proofErr w:type="spellEnd"/>
      <w:r w:rsidRPr="002D5172">
        <w:rPr>
          <w:rFonts w:ascii="Times New Roman" w:hAnsi="Times New Roman" w:cs="Times New Roman"/>
          <w:sz w:val="20"/>
          <w:szCs w:val="20"/>
          <w:lang w:val="en-US"/>
        </w:rPr>
        <w:t xml:space="preserve">, </w:t>
      </w:r>
      <w:proofErr w:type="spellStart"/>
      <w:r w:rsidRPr="002D5172">
        <w:rPr>
          <w:rFonts w:ascii="Times New Roman" w:hAnsi="Times New Roman" w:cs="Times New Roman"/>
          <w:sz w:val="20"/>
          <w:szCs w:val="20"/>
          <w:lang w:val="en-US"/>
        </w:rPr>
        <w:t>G.Matthews</w:t>
      </w:r>
      <w:proofErr w:type="spellEnd"/>
      <w:r w:rsidRPr="002D5172">
        <w:rPr>
          <w:rFonts w:ascii="Times New Roman" w:hAnsi="Times New Roman" w:cs="Times New Roman"/>
          <w:sz w:val="20"/>
          <w:szCs w:val="20"/>
          <w:lang w:val="en-US"/>
        </w:rPr>
        <w:t xml:space="preserve">, </w:t>
      </w:r>
      <w:proofErr w:type="spellStart"/>
      <w:r w:rsidRPr="002D5172">
        <w:rPr>
          <w:rFonts w:ascii="Times New Roman" w:hAnsi="Times New Roman" w:cs="Times New Roman"/>
          <w:sz w:val="20"/>
          <w:szCs w:val="20"/>
          <w:lang w:val="en-US"/>
        </w:rPr>
        <w:t>R.Roberts</w:t>
      </w:r>
      <w:proofErr w:type="spellEnd"/>
      <w:r w:rsidRPr="002D5172">
        <w:rPr>
          <w:rFonts w:ascii="Times New Roman" w:hAnsi="Times New Roman" w:cs="Times New Roman"/>
          <w:sz w:val="20"/>
          <w:szCs w:val="20"/>
          <w:lang w:val="en-US"/>
        </w:rPr>
        <w:t xml:space="preserve"> (Eds.). What We Know about Emotional Intelligence.-MIT, 2009.-442 p.</w:t>
      </w:r>
    </w:p>
    <w:p w:rsidR="002D5172" w:rsidRPr="002D5172" w:rsidRDefault="002D5172" w:rsidP="002D5172">
      <w:pPr>
        <w:pStyle w:val="a7"/>
        <w:numPr>
          <w:ilvl w:val="0"/>
          <w:numId w:val="2"/>
        </w:numPr>
        <w:rPr>
          <w:rFonts w:ascii="Times New Roman" w:hAnsi="Times New Roman" w:cs="Times New Roman"/>
          <w:sz w:val="20"/>
          <w:szCs w:val="20"/>
        </w:rPr>
      </w:pPr>
      <w:proofErr w:type="spellStart"/>
      <w:r w:rsidRPr="002D5172">
        <w:rPr>
          <w:rFonts w:ascii="Times New Roman" w:hAnsi="Times New Roman" w:cs="Times New Roman"/>
          <w:sz w:val="20"/>
          <w:szCs w:val="20"/>
        </w:rPr>
        <w:t>Пузырея</w:t>
      </w:r>
      <w:proofErr w:type="spellEnd"/>
      <w:r w:rsidRPr="002D5172">
        <w:rPr>
          <w:rFonts w:ascii="Times New Roman" w:hAnsi="Times New Roman" w:cs="Times New Roman"/>
          <w:sz w:val="20"/>
          <w:szCs w:val="20"/>
        </w:rPr>
        <w:t xml:space="preserve">. М., 2004. 11. Развитие психологии в системе </w:t>
      </w:r>
      <w:proofErr w:type="gramStart"/>
      <w:r w:rsidRPr="002D5172">
        <w:rPr>
          <w:rFonts w:ascii="Times New Roman" w:hAnsi="Times New Roman" w:cs="Times New Roman"/>
          <w:sz w:val="20"/>
          <w:szCs w:val="20"/>
        </w:rPr>
        <w:t>комплексного</w:t>
      </w:r>
      <w:proofErr w:type="gramEnd"/>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человекознания</w:t>
      </w:r>
      <w:proofErr w:type="spellEnd"/>
      <w:r w:rsidRPr="002D5172">
        <w:rPr>
          <w:rFonts w:ascii="Times New Roman" w:hAnsi="Times New Roman" w:cs="Times New Roman"/>
          <w:sz w:val="20"/>
          <w:szCs w:val="20"/>
        </w:rPr>
        <w:t xml:space="preserve">. </w:t>
      </w:r>
    </w:p>
    <w:p w:rsidR="00B467BC" w:rsidRDefault="00B467BC" w:rsidP="00B467BC">
      <w:pPr>
        <w:spacing w:after="0" w:line="240" w:lineRule="auto"/>
        <w:jc w:val="both"/>
        <w:rPr>
          <w:rFonts w:ascii="Times New Roman" w:hAnsi="Times New Roman" w:cs="Times New Roman"/>
          <w:b/>
          <w:sz w:val="20"/>
          <w:szCs w:val="20"/>
          <w:lang w:val="kk-KZ"/>
        </w:rPr>
      </w:pP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АКАДЕМИЯЛЫҚ САЯСАТЫ</w:t>
      </w:r>
    </w:p>
    <w:p w:rsidR="00B467BC" w:rsidRDefault="00B467BC" w:rsidP="00B467BC">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467BC" w:rsidRDefault="00B467BC" w:rsidP="00B467BC">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467BC" w:rsidRDefault="00B467BC" w:rsidP="00B467BC">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B467BC" w:rsidRDefault="00B467BC" w:rsidP="00B467BC">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467BC" w:rsidRDefault="00B467BC" w:rsidP="00B467BC">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B467BC" w:rsidTr="00B467BC">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lastRenderedPageBreak/>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B467BC" w:rsidRPr="006A59AF" w:rsidTr="00B467BC">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 аяқталмаған </w:t>
            </w:r>
            <w:r>
              <w:rPr>
                <w:rFonts w:ascii="Times New Roman" w:hAnsi="Times New Roman" w:cs="Times New Roman"/>
                <w:i/>
                <w:sz w:val="20"/>
                <w:szCs w:val="20"/>
                <w:lang w:val="kk-KZ"/>
              </w:rPr>
              <w:t>(GPA  есептеу кезінде есептелінбейді)</w:t>
            </w:r>
          </w:p>
        </w:tc>
      </w:tr>
      <w:tr w:rsidR="00B467BC" w:rsidRPr="006A59AF" w:rsidTr="00B467BC">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b/>
                <w:lang w:val="kk-KZ"/>
              </w:rPr>
            </w:pPr>
            <w:r>
              <w:rPr>
                <w:b/>
                <w:lang w:val="kk-KZ"/>
              </w:rPr>
              <w:t>-</w:t>
            </w:r>
          </w:p>
          <w:p w:rsidR="00B467BC" w:rsidRDefault="00B467BC">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«Есептелінді» </w:t>
            </w:r>
            <w:r>
              <w:rPr>
                <w:rFonts w:ascii="Times New Roman" w:hAnsi="Times New Roman" w:cs="Times New Roman"/>
                <w:i/>
                <w:sz w:val="20"/>
                <w:szCs w:val="20"/>
                <w:lang w:val="kk-KZ"/>
              </w:rPr>
              <w:t>(GPA  есептеу кезінде есептелінбейді)</w:t>
            </w:r>
          </w:p>
        </w:tc>
      </w:tr>
      <w:tr w:rsidR="00B467BC" w:rsidRPr="006A59AF"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b/>
                <w:lang w:val="kk-KZ"/>
              </w:rPr>
            </w:pPr>
            <w:r>
              <w:rPr>
                <w:b/>
                <w:lang w:val="kk-KZ"/>
              </w:rPr>
              <w:t>-</w:t>
            </w:r>
          </w:p>
          <w:p w:rsidR="00B467BC" w:rsidRDefault="00B467BC">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Есептелінбейді» </w:t>
            </w:r>
            <w:r>
              <w:rPr>
                <w:rFonts w:ascii="Times New Roman" w:hAnsi="Times New Roman" w:cs="Times New Roman"/>
                <w:i/>
                <w:sz w:val="20"/>
                <w:szCs w:val="20"/>
                <w:lang w:val="kk-KZ"/>
              </w:rPr>
              <w:t>(GPA  есептеу кезінде есептелінбейді)</w:t>
            </w:r>
          </w:p>
        </w:tc>
      </w:tr>
      <w:tr w:rsidR="00B467BC" w:rsidRPr="006A59AF" w:rsidTr="00B467BC">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бас тарту» </w:t>
            </w:r>
            <w:r>
              <w:rPr>
                <w:rFonts w:ascii="Times New Roman" w:hAnsi="Times New Roman" w:cs="Times New Roman"/>
                <w:i/>
                <w:sz w:val="20"/>
                <w:szCs w:val="20"/>
                <w:lang w:val="kk-KZ"/>
              </w:rPr>
              <w:t>(GPA  есептеу кезінде есептелінбейді)</w:t>
            </w:r>
          </w:p>
        </w:tc>
      </w:tr>
      <w:tr w:rsidR="00B467BC" w:rsidTr="00B467BC">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spacing w:val="-6"/>
                <w:lang w:val="kk-KZ"/>
              </w:rPr>
            </w:pPr>
            <w:r>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B467BC" w:rsidRDefault="00B467BC">
            <w:pPr>
              <w:pStyle w:val="2"/>
              <w:spacing w:after="0" w:line="240" w:lineRule="auto"/>
              <w:jc w:val="both"/>
              <w:rPr>
                <w:i/>
                <w:lang w:val="kk-KZ"/>
              </w:rPr>
            </w:pPr>
            <w:r>
              <w:rPr>
                <w:i/>
                <w:lang w:val="kk-KZ"/>
              </w:rPr>
              <w:t>(GPA  есептеу кезінде есептелінбейді)</w:t>
            </w:r>
          </w:p>
        </w:tc>
      </w:tr>
      <w:tr w:rsidR="00B467BC" w:rsidRPr="006A59AF"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Пән тыңдалды» </w:t>
            </w:r>
            <w:r>
              <w:rPr>
                <w:rFonts w:ascii="Times New Roman" w:hAnsi="Times New Roman" w:cs="Times New Roman"/>
                <w:i/>
                <w:sz w:val="20"/>
                <w:szCs w:val="20"/>
                <w:lang w:val="kk-KZ"/>
              </w:rPr>
              <w:t>(GPA  есептеу кезінде есептелінбейді)</w:t>
            </w:r>
          </w:p>
        </w:tc>
      </w:tr>
      <w:tr w:rsidR="00B467BC"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30-60</w:t>
            </w:r>
          </w:p>
          <w:p w:rsidR="00B467BC" w:rsidRDefault="00B467BC">
            <w:pPr>
              <w:pStyle w:val="2"/>
              <w:spacing w:after="0" w:line="240" w:lineRule="auto"/>
              <w:jc w:val="both"/>
              <w:rPr>
                <w:lang w:val="kk-KZ"/>
              </w:rPr>
            </w:pPr>
            <w:r>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r>
              <w:rPr>
                <w:lang w:val="kk-KZ"/>
              </w:rPr>
              <w:t>Аттестатталған</w:t>
            </w:r>
          </w:p>
          <w:p w:rsidR="00B467BC" w:rsidRDefault="00B467BC">
            <w:pPr>
              <w:pStyle w:val="2"/>
              <w:spacing w:after="0" w:line="240" w:lineRule="auto"/>
              <w:jc w:val="both"/>
              <w:rPr>
                <w:lang w:val="kk-KZ"/>
              </w:rPr>
            </w:pPr>
          </w:p>
        </w:tc>
      </w:tr>
      <w:tr w:rsidR="00B467BC"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0-29</w:t>
            </w:r>
          </w:p>
          <w:p w:rsidR="00B467BC" w:rsidRDefault="00B467BC">
            <w:pPr>
              <w:pStyle w:val="2"/>
              <w:spacing w:after="0" w:line="240" w:lineRule="auto"/>
              <w:jc w:val="both"/>
              <w:rPr>
                <w:lang w:val="kk-KZ"/>
              </w:rPr>
            </w:pPr>
            <w:r>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r>
              <w:rPr>
                <w:lang w:val="kk-KZ"/>
              </w:rPr>
              <w:t>Аттестатталмаған</w:t>
            </w:r>
          </w:p>
          <w:p w:rsidR="00B467BC" w:rsidRDefault="00B467BC">
            <w:pPr>
              <w:pStyle w:val="2"/>
              <w:spacing w:after="0" w:line="240" w:lineRule="auto"/>
              <w:jc w:val="both"/>
              <w:rPr>
                <w:lang w:val="kk-KZ"/>
              </w:rPr>
            </w:pPr>
          </w:p>
        </w:tc>
      </w:tr>
      <w:tr w:rsidR="00B467BC" w:rsidTr="00B467BC">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a8"/>
              <w:spacing w:line="276" w:lineRule="auto"/>
              <w:jc w:val="both"/>
              <w:rPr>
                <w:szCs w:val="20"/>
                <w:lang w:val="kk-KZ"/>
              </w:rPr>
            </w:pPr>
            <w:r>
              <w:rPr>
                <w:szCs w:val="20"/>
                <w:lang w:val="kk-KZ"/>
              </w:rPr>
              <w:t>Пәнді қайта оқу</w:t>
            </w:r>
          </w:p>
        </w:tc>
      </w:tr>
    </w:tbl>
    <w:p w:rsidR="00B467BC" w:rsidRDefault="00B467BC" w:rsidP="00B467BC">
      <w:pPr>
        <w:spacing w:after="0" w:line="240" w:lineRule="auto"/>
        <w:jc w:val="both"/>
        <w:rPr>
          <w:rFonts w:ascii="Times New Roman" w:eastAsia="Times New Roman" w:hAnsi="Times New Roman" w:cs="Times New Roman"/>
          <w:sz w:val="20"/>
          <w:szCs w:val="20"/>
        </w:rPr>
      </w:pPr>
    </w:p>
    <w:p w:rsidR="00B467BC" w:rsidRDefault="00B467BC" w:rsidP="00B467BC">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Кафедра мәжілісінде қарастырылды</w:t>
      </w:r>
      <w:r>
        <w:rPr>
          <w:rFonts w:ascii="Times New Roman" w:hAnsi="Times New Roman" w:cs="Times New Roman"/>
          <w:bCs/>
          <w:iCs/>
          <w:sz w:val="20"/>
          <w:szCs w:val="20"/>
          <w:lang w:val="kk-KZ"/>
        </w:rPr>
        <w:t xml:space="preserve"> </w:t>
      </w:r>
    </w:p>
    <w:p w:rsidR="00B467BC" w:rsidRDefault="00B467BC" w:rsidP="00B467BC">
      <w:pPr>
        <w:spacing w:line="240" w:lineRule="auto"/>
        <w:jc w:val="both"/>
        <w:rPr>
          <w:rFonts w:ascii="Times New Roman" w:hAnsi="Times New Roman" w:cs="Times New Roman"/>
          <w:bCs/>
          <w:iCs/>
          <w:sz w:val="20"/>
          <w:szCs w:val="20"/>
          <w:lang w:val="kk-KZ"/>
        </w:rPr>
      </w:pPr>
      <w:r w:rsidRPr="006A59AF">
        <w:rPr>
          <w:rFonts w:ascii="Times New Roman" w:hAnsi="Times New Roman" w:cs="Times New Roman"/>
          <w:sz w:val="20"/>
          <w:szCs w:val="20"/>
          <w:lang w:val="kk-KZ" w:eastAsia="ko-KR"/>
        </w:rPr>
        <w:t xml:space="preserve">№  </w:t>
      </w:r>
      <w:r w:rsidRPr="006A59AF">
        <w:rPr>
          <w:rFonts w:ascii="Times New Roman" w:hAnsi="Times New Roman" w:cs="Times New Roman"/>
          <w:sz w:val="20"/>
          <w:szCs w:val="20"/>
          <w:u w:val="single"/>
          <w:lang w:val="kk-KZ" w:eastAsia="ko-KR"/>
        </w:rPr>
        <w:t>1</w:t>
      </w:r>
      <w:r w:rsidRPr="006A59AF">
        <w:rPr>
          <w:rFonts w:ascii="Times New Roman" w:hAnsi="Times New Roman" w:cs="Times New Roman"/>
          <w:sz w:val="20"/>
          <w:szCs w:val="20"/>
          <w:lang w:val="kk-KZ" w:eastAsia="ko-KR"/>
        </w:rPr>
        <w:t xml:space="preserve">  хаттама  </w:t>
      </w:r>
      <w:r w:rsidRPr="006A59AF">
        <w:rPr>
          <w:rFonts w:ascii="Times New Roman" w:hAnsi="Times New Roman" w:cs="Times New Roman"/>
          <w:sz w:val="20"/>
          <w:szCs w:val="20"/>
          <w:u w:val="single"/>
          <w:lang w:val="kk-KZ" w:eastAsia="ko-KR"/>
        </w:rPr>
        <w:t>«28»</w:t>
      </w:r>
      <w:r w:rsidRPr="006A59AF">
        <w:rPr>
          <w:rFonts w:ascii="Times New Roman" w:hAnsi="Times New Roman" w:cs="Times New Roman"/>
          <w:sz w:val="20"/>
          <w:szCs w:val="20"/>
          <w:lang w:val="kk-KZ" w:eastAsia="ko-KR"/>
        </w:rPr>
        <w:t xml:space="preserve">     </w:t>
      </w:r>
      <w:r w:rsidRPr="006A59AF">
        <w:rPr>
          <w:rFonts w:ascii="Times New Roman" w:hAnsi="Times New Roman" w:cs="Times New Roman"/>
          <w:sz w:val="20"/>
          <w:szCs w:val="20"/>
          <w:u w:val="single"/>
          <w:lang w:val="kk-KZ" w:eastAsia="ko-KR"/>
        </w:rPr>
        <w:t xml:space="preserve">тамыз </w:t>
      </w:r>
      <w:r w:rsidRPr="006A59AF">
        <w:rPr>
          <w:rFonts w:ascii="Times New Roman" w:hAnsi="Times New Roman" w:cs="Times New Roman"/>
          <w:sz w:val="20"/>
          <w:szCs w:val="20"/>
          <w:lang w:val="kk-KZ" w:eastAsia="ko-KR"/>
        </w:rPr>
        <w:t xml:space="preserve">     </w:t>
      </w:r>
      <w:r w:rsidRPr="006A59AF">
        <w:rPr>
          <w:rFonts w:ascii="Times New Roman" w:hAnsi="Times New Roman" w:cs="Times New Roman"/>
          <w:sz w:val="20"/>
          <w:szCs w:val="20"/>
          <w:u w:val="single"/>
          <w:lang w:val="kk-KZ" w:eastAsia="ko-KR"/>
        </w:rPr>
        <w:t>201</w:t>
      </w:r>
      <w:r w:rsidR="00BC2D1B" w:rsidRPr="006A59AF">
        <w:rPr>
          <w:rFonts w:ascii="Times New Roman" w:hAnsi="Times New Roman" w:cs="Times New Roman"/>
          <w:sz w:val="20"/>
          <w:szCs w:val="20"/>
          <w:u w:val="single"/>
          <w:lang w:val="kk-KZ" w:eastAsia="ko-KR"/>
        </w:rPr>
        <w:t>5</w:t>
      </w:r>
      <w:r w:rsidRPr="006A59AF">
        <w:rPr>
          <w:rFonts w:ascii="Times New Roman" w:hAnsi="Times New Roman" w:cs="Times New Roman"/>
          <w:sz w:val="20"/>
          <w:szCs w:val="20"/>
          <w:u w:val="single"/>
          <w:lang w:val="kk-KZ" w:eastAsia="ko-KR"/>
        </w:rPr>
        <w:t xml:space="preserve"> ж.</w:t>
      </w:r>
    </w:p>
    <w:p w:rsidR="00B467BC" w:rsidRDefault="00B467BC" w:rsidP="00B467BC">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Кафедра меңгерушісі, психолог.ғ. кандидаты, доцент</w:t>
      </w:r>
      <w:r>
        <w:rPr>
          <w:rFonts w:ascii="Times New Roman" w:hAnsi="Times New Roman" w:cs="Times New Roman"/>
          <w:b/>
          <w:sz w:val="20"/>
          <w:szCs w:val="20"/>
          <w:lang w:val="kk-KZ"/>
        </w:rPr>
        <w:t xml:space="preserve">                   Э.К. Қалымбетова</w:t>
      </w:r>
    </w:p>
    <w:p w:rsidR="00B467BC" w:rsidRDefault="00B467BC" w:rsidP="00B467BC">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Дәріс оқушы: психология ғ. докторы, профессор                            С.Қ. Бердібаева  </w:t>
      </w:r>
    </w:p>
    <w:p w:rsidR="00B467BC" w:rsidRDefault="00B467BC" w:rsidP="00B467BC">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B467BC" w:rsidRDefault="00B467BC" w:rsidP="00B467BC">
      <w:pPr>
        <w:rPr>
          <w:rFonts w:ascii="Times New Roman" w:hAnsi="Times New Roman" w:cs="Times New Roman"/>
          <w:sz w:val="20"/>
          <w:szCs w:val="20"/>
        </w:rPr>
      </w:pPr>
    </w:p>
    <w:p w:rsidR="00234CC5" w:rsidRPr="00B467BC" w:rsidRDefault="00234CC5"/>
    <w:sectPr w:rsidR="00234CC5" w:rsidRPr="00B467BC" w:rsidSect="00951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E7771C"/>
    <w:multiLevelType w:val="hybridMultilevel"/>
    <w:tmpl w:val="193A3D96"/>
    <w:lvl w:ilvl="0" w:tplc="15AE0CD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DA67CAC"/>
    <w:multiLevelType w:val="hybridMultilevel"/>
    <w:tmpl w:val="B770C5FA"/>
    <w:lvl w:ilvl="0" w:tplc="3586C39C">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nsid w:val="75C435EA"/>
    <w:multiLevelType w:val="hybridMultilevel"/>
    <w:tmpl w:val="5EA65F46"/>
    <w:lvl w:ilvl="0" w:tplc="9056C5B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67BC"/>
    <w:rsid w:val="00157916"/>
    <w:rsid w:val="00163568"/>
    <w:rsid w:val="00167440"/>
    <w:rsid w:val="00234CC5"/>
    <w:rsid w:val="002D5172"/>
    <w:rsid w:val="00372BAE"/>
    <w:rsid w:val="00407994"/>
    <w:rsid w:val="004B3B4C"/>
    <w:rsid w:val="004F56E0"/>
    <w:rsid w:val="00527F69"/>
    <w:rsid w:val="00585C80"/>
    <w:rsid w:val="005E20A3"/>
    <w:rsid w:val="006A59AF"/>
    <w:rsid w:val="007427CC"/>
    <w:rsid w:val="00755BA8"/>
    <w:rsid w:val="007A1029"/>
    <w:rsid w:val="007B1BBB"/>
    <w:rsid w:val="00801EA1"/>
    <w:rsid w:val="00813EFE"/>
    <w:rsid w:val="008707FE"/>
    <w:rsid w:val="008956C1"/>
    <w:rsid w:val="009137C8"/>
    <w:rsid w:val="009516C9"/>
    <w:rsid w:val="00951DD5"/>
    <w:rsid w:val="00B05F06"/>
    <w:rsid w:val="00B467BC"/>
    <w:rsid w:val="00BA0C0E"/>
    <w:rsid w:val="00BA27BE"/>
    <w:rsid w:val="00BC2D1B"/>
    <w:rsid w:val="00BF1488"/>
    <w:rsid w:val="00C22AFE"/>
    <w:rsid w:val="00C8255C"/>
    <w:rsid w:val="00CC790F"/>
    <w:rsid w:val="00CE2D4C"/>
    <w:rsid w:val="00D719E1"/>
    <w:rsid w:val="00DF6898"/>
    <w:rsid w:val="00E3155E"/>
    <w:rsid w:val="00F407DF"/>
    <w:rsid w:val="00F80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C9"/>
  </w:style>
  <w:style w:type="paragraph" w:styleId="1">
    <w:name w:val="heading 1"/>
    <w:basedOn w:val="a"/>
    <w:next w:val="a"/>
    <w:link w:val="10"/>
    <w:uiPriority w:val="99"/>
    <w:qFormat/>
    <w:rsid w:val="00B467B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67BC"/>
    <w:rPr>
      <w:rFonts w:ascii="Times New Roman" w:eastAsia="Times New Roman" w:hAnsi="Times New Roman" w:cs="Times New Roman"/>
      <w:sz w:val="28"/>
      <w:szCs w:val="28"/>
    </w:rPr>
  </w:style>
  <w:style w:type="paragraph" w:styleId="a3">
    <w:name w:val="Title"/>
    <w:basedOn w:val="a"/>
    <w:link w:val="a4"/>
    <w:uiPriority w:val="99"/>
    <w:qFormat/>
    <w:rsid w:val="00B467B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467BC"/>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B467BC"/>
    <w:pPr>
      <w:spacing w:after="120"/>
      <w:ind w:left="283"/>
    </w:pPr>
  </w:style>
  <w:style w:type="character" w:customStyle="1" w:styleId="a6">
    <w:name w:val="Основной текст с отступом Знак"/>
    <w:basedOn w:val="a0"/>
    <w:link w:val="a5"/>
    <w:uiPriority w:val="99"/>
    <w:semiHidden/>
    <w:rsid w:val="00B467BC"/>
  </w:style>
  <w:style w:type="paragraph" w:styleId="2">
    <w:name w:val="Body Text 2"/>
    <w:basedOn w:val="a"/>
    <w:link w:val="20"/>
    <w:unhideWhenUsed/>
    <w:rsid w:val="00B467B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467BC"/>
    <w:rPr>
      <w:rFonts w:ascii="Times New Roman" w:eastAsia="Times New Roman" w:hAnsi="Times New Roman" w:cs="Times New Roman"/>
      <w:sz w:val="20"/>
      <w:szCs w:val="20"/>
    </w:rPr>
  </w:style>
  <w:style w:type="paragraph" w:styleId="a7">
    <w:name w:val="List Paragraph"/>
    <w:basedOn w:val="a"/>
    <w:uiPriority w:val="34"/>
    <w:qFormat/>
    <w:rsid w:val="00B467BC"/>
    <w:pPr>
      <w:ind w:left="720"/>
      <w:contextualSpacing/>
    </w:pPr>
  </w:style>
  <w:style w:type="paragraph" w:customStyle="1" w:styleId="a8">
    <w:name w:val="Без отступа"/>
    <w:basedOn w:val="a"/>
    <w:uiPriority w:val="99"/>
    <w:rsid w:val="00B467BC"/>
    <w:pPr>
      <w:spacing w:after="0" w:line="240" w:lineRule="auto"/>
    </w:pPr>
    <w:rPr>
      <w:rFonts w:ascii="Times New Roman" w:eastAsia="Calibri" w:hAnsi="Times New Roman" w:cs="Times New Roman"/>
      <w:sz w:val="20"/>
      <w:szCs w:val="24"/>
    </w:rPr>
  </w:style>
  <w:style w:type="character" w:customStyle="1" w:styleId="s00">
    <w:name w:val="s00"/>
    <w:uiPriority w:val="99"/>
    <w:rsid w:val="00B467BC"/>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4007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4461-D8A4-4FAA-A952-E76EC7E9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2610</Words>
  <Characters>14880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26</cp:revision>
  <dcterms:created xsi:type="dcterms:W3CDTF">2015-09-06T08:16:00Z</dcterms:created>
  <dcterms:modified xsi:type="dcterms:W3CDTF">2015-09-21T09:08:00Z</dcterms:modified>
</cp:coreProperties>
</file>